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77B8" w14:textId="77777777" w:rsidR="00A1195B" w:rsidRDefault="00A1195B" w:rsidP="006E114A">
      <w:pPr>
        <w:spacing w:after="0"/>
        <w:jc w:val="center"/>
        <w:rPr>
          <w:b/>
          <w:sz w:val="28"/>
          <w:szCs w:val="28"/>
        </w:rPr>
      </w:pPr>
      <w:r>
        <w:rPr>
          <w:b/>
          <w:noProof/>
          <w:sz w:val="28"/>
          <w:szCs w:val="28"/>
        </w:rPr>
        <w:drawing>
          <wp:inline distT="0" distB="0" distL="0" distR="0" wp14:anchorId="6E0725E8" wp14:editId="2346144B">
            <wp:extent cx="1318259"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CASB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2729" cy="614631"/>
                    </a:xfrm>
                    <a:prstGeom prst="rect">
                      <a:avLst/>
                    </a:prstGeom>
                  </pic:spPr>
                </pic:pic>
              </a:graphicData>
            </a:graphic>
          </wp:inline>
        </w:drawing>
      </w:r>
    </w:p>
    <w:p w14:paraId="6139B1DF" w14:textId="77777777" w:rsidR="00AB0BCB" w:rsidRDefault="00AB0BCB" w:rsidP="006E114A">
      <w:pPr>
        <w:spacing w:after="0"/>
        <w:jc w:val="center"/>
        <w:rPr>
          <w:b/>
          <w:sz w:val="28"/>
          <w:szCs w:val="28"/>
        </w:rPr>
      </w:pPr>
    </w:p>
    <w:p w14:paraId="7D69A4A8" w14:textId="61467341" w:rsidR="008B5FFF" w:rsidRPr="00A1195B" w:rsidRDefault="006E114A" w:rsidP="006E114A">
      <w:pPr>
        <w:spacing w:after="0"/>
        <w:jc w:val="center"/>
        <w:rPr>
          <w:b/>
          <w:sz w:val="28"/>
          <w:szCs w:val="28"/>
        </w:rPr>
      </w:pPr>
      <w:r w:rsidRPr="00A1195B">
        <w:rPr>
          <w:b/>
          <w:sz w:val="28"/>
          <w:szCs w:val="28"/>
        </w:rPr>
        <w:t xml:space="preserve">ECASB </w:t>
      </w:r>
      <w:r w:rsidR="007E5439">
        <w:rPr>
          <w:b/>
          <w:sz w:val="28"/>
          <w:szCs w:val="28"/>
        </w:rPr>
        <w:t>Budget/Finance</w:t>
      </w:r>
    </w:p>
    <w:p w14:paraId="58DEA968" w14:textId="3C08D7E8" w:rsidR="006E114A" w:rsidRPr="00A1195B" w:rsidRDefault="006B46D1" w:rsidP="006E114A">
      <w:pPr>
        <w:spacing w:after="0"/>
        <w:jc w:val="center"/>
        <w:rPr>
          <w:b/>
          <w:sz w:val="28"/>
          <w:szCs w:val="28"/>
        </w:rPr>
      </w:pPr>
      <w:r>
        <w:rPr>
          <w:b/>
          <w:sz w:val="28"/>
          <w:szCs w:val="28"/>
        </w:rPr>
        <w:t>Minutes</w:t>
      </w:r>
      <w:r w:rsidR="00F0199D">
        <w:rPr>
          <w:b/>
          <w:sz w:val="28"/>
          <w:szCs w:val="28"/>
        </w:rPr>
        <w:t>—</w:t>
      </w:r>
      <w:r w:rsidR="00085885">
        <w:rPr>
          <w:b/>
          <w:sz w:val="28"/>
          <w:szCs w:val="28"/>
        </w:rPr>
        <w:t>September</w:t>
      </w:r>
      <w:r w:rsidR="00D011F7">
        <w:rPr>
          <w:b/>
          <w:sz w:val="28"/>
          <w:szCs w:val="28"/>
        </w:rPr>
        <w:t xml:space="preserve"> 12</w:t>
      </w:r>
      <w:r w:rsidR="00CB77AE">
        <w:rPr>
          <w:b/>
          <w:sz w:val="28"/>
          <w:szCs w:val="28"/>
        </w:rPr>
        <w:t xml:space="preserve"> </w:t>
      </w:r>
      <w:r w:rsidR="00CB77AE" w:rsidRPr="00CB77AE">
        <w:rPr>
          <w:b/>
          <w:color w:val="FF0000"/>
          <w:sz w:val="28"/>
          <w:szCs w:val="28"/>
        </w:rPr>
        <w:t>(DRAFT)</w:t>
      </w:r>
    </w:p>
    <w:p w14:paraId="7115D5AB" w14:textId="486AE1B5" w:rsidR="006E114A" w:rsidRPr="00A1195B" w:rsidRDefault="006E114A" w:rsidP="006E114A">
      <w:pPr>
        <w:spacing w:after="0"/>
        <w:jc w:val="center"/>
        <w:rPr>
          <w:b/>
          <w:sz w:val="28"/>
          <w:szCs w:val="28"/>
        </w:rPr>
      </w:pPr>
      <w:r w:rsidRPr="00A1195B">
        <w:rPr>
          <w:b/>
          <w:sz w:val="28"/>
          <w:szCs w:val="28"/>
        </w:rPr>
        <w:t>Erie 1 BOCES—Room</w:t>
      </w:r>
      <w:r w:rsidR="002E6DBE">
        <w:rPr>
          <w:b/>
          <w:sz w:val="28"/>
          <w:szCs w:val="28"/>
        </w:rPr>
        <w:t>B2b</w:t>
      </w:r>
    </w:p>
    <w:p w14:paraId="6DB2E79F" w14:textId="072FEEC7" w:rsidR="006E114A" w:rsidRDefault="0023154C" w:rsidP="006E114A">
      <w:pPr>
        <w:spacing w:after="0"/>
        <w:jc w:val="center"/>
        <w:rPr>
          <w:b/>
          <w:sz w:val="28"/>
          <w:szCs w:val="28"/>
        </w:rPr>
      </w:pPr>
      <w:r>
        <w:rPr>
          <w:b/>
          <w:sz w:val="28"/>
          <w:szCs w:val="28"/>
        </w:rPr>
        <w:t>6:</w:t>
      </w:r>
      <w:r w:rsidR="00D011F7">
        <w:rPr>
          <w:b/>
          <w:sz w:val="28"/>
          <w:szCs w:val="28"/>
        </w:rPr>
        <w:t>0</w:t>
      </w:r>
      <w:r>
        <w:rPr>
          <w:b/>
          <w:sz w:val="28"/>
          <w:szCs w:val="28"/>
        </w:rPr>
        <w:t xml:space="preserve">0 pm – </w:t>
      </w:r>
      <w:r w:rsidR="00D011F7">
        <w:rPr>
          <w:b/>
          <w:sz w:val="28"/>
          <w:szCs w:val="28"/>
        </w:rPr>
        <w:t>7:0</w:t>
      </w:r>
      <w:r>
        <w:rPr>
          <w:b/>
          <w:sz w:val="28"/>
          <w:szCs w:val="28"/>
        </w:rPr>
        <w:t>0 pm</w:t>
      </w:r>
    </w:p>
    <w:p w14:paraId="2ED0B90B" w14:textId="0C9A63F8" w:rsidR="0023154C" w:rsidRPr="00A1195B" w:rsidRDefault="0023154C" w:rsidP="006E114A">
      <w:pPr>
        <w:spacing w:after="0"/>
        <w:jc w:val="center"/>
        <w:rPr>
          <w:b/>
          <w:sz w:val="28"/>
          <w:szCs w:val="28"/>
        </w:rPr>
      </w:pPr>
      <w:r>
        <w:rPr>
          <w:b/>
          <w:sz w:val="28"/>
          <w:szCs w:val="28"/>
        </w:rPr>
        <w:t xml:space="preserve">Presiding: </w:t>
      </w:r>
      <w:r w:rsidR="00D011F7">
        <w:rPr>
          <w:b/>
          <w:sz w:val="28"/>
          <w:szCs w:val="28"/>
        </w:rPr>
        <w:t>Treasurer Dawn Snyder</w:t>
      </w:r>
    </w:p>
    <w:p w14:paraId="036CAB30" w14:textId="77777777" w:rsidR="006E114A" w:rsidRPr="00085885" w:rsidRDefault="006E114A" w:rsidP="006E114A">
      <w:pPr>
        <w:spacing w:after="0"/>
        <w:jc w:val="center"/>
        <w:rPr>
          <w:b/>
          <w:sz w:val="24"/>
          <w:szCs w:val="24"/>
        </w:rPr>
      </w:pPr>
    </w:p>
    <w:p w14:paraId="7AEFFD9E" w14:textId="6BCB4213" w:rsidR="00545387" w:rsidRPr="009B1C28" w:rsidRDefault="005E6483" w:rsidP="009B1C28">
      <w:pPr>
        <w:pStyle w:val="ListParagraph"/>
        <w:rPr>
          <w:b/>
          <w:color w:val="0070C0"/>
          <w:sz w:val="24"/>
          <w:szCs w:val="24"/>
        </w:rPr>
      </w:pPr>
      <w:r w:rsidRPr="009B1C28">
        <w:rPr>
          <w:b/>
          <w:color w:val="0070C0"/>
          <w:sz w:val="24"/>
          <w:szCs w:val="24"/>
        </w:rPr>
        <w:t xml:space="preserve">Attending: </w:t>
      </w:r>
      <w:r w:rsidR="007E5227" w:rsidRPr="009B1C28">
        <w:rPr>
          <w:b/>
          <w:color w:val="0070C0"/>
          <w:sz w:val="24"/>
          <w:szCs w:val="24"/>
        </w:rPr>
        <w:t xml:space="preserve"> </w:t>
      </w:r>
      <w:r w:rsidR="009B1C28" w:rsidRPr="009B1C28">
        <w:rPr>
          <w:b/>
          <w:color w:val="0070C0"/>
          <w:sz w:val="24"/>
          <w:szCs w:val="24"/>
        </w:rPr>
        <w:t>Phillip Kenline</w:t>
      </w:r>
      <w:r w:rsidR="00CB4B93" w:rsidRPr="009B1C28">
        <w:rPr>
          <w:b/>
          <w:color w:val="0070C0"/>
          <w:sz w:val="24"/>
          <w:szCs w:val="24"/>
        </w:rPr>
        <w:t xml:space="preserve"> </w:t>
      </w:r>
      <w:r w:rsidR="004E0726" w:rsidRPr="009B1C28">
        <w:rPr>
          <w:b/>
          <w:color w:val="0070C0"/>
          <w:sz w:val="24"/>
          <w:szCs w:val="24"/>
        </w:rPr>
        <w:t>(</w:t>
      </w:r>
      <w:r w:rsidR="007E5227" w:rsidRPr="009B1C28">
        <w:rPr>
          <w:b/>
          <w:color w:val="0070C0"/>
          <w:sz w:val="24"/>
          <w:szCs w:val="24"/>
        </w:rPr>
        <w:t xml:space="preserve">Akron), </w:t>
      </w:r>
      <w:r w:rsidR="0019157D" w:rsidRPr="009B1C28">
        <w:rPr>
          <w:b/>
          <w:color w:val="0070C0"/>
          <w:sz w:val="24"/>
          <w:szCs w:val="24"/>
        </w:rPr>
        <w:t xml:space="preserve">Lorry Goldhawk (Amherst), </w:t>
      </w:r>
      <w:r w:rsidR="00C05574" w:rsidRPr="009B1C28">
        <w:rPr>
          <w:b/>
          <w:color w:val="0070C0"/>
          <w:sz w:val="24"/>
          <w:szCs w:val="24"/>
        </w:rPr>
        <w:t>Y</w:t>
      </w:r>
      <w:r w:rsidR="00BB35C0" w:rsidRPr="009B1C28">
        <w:rPr>
          <w:b/>
          <w:color w:val="0070C0"/>
          <w:sz w:val="24"/>
          <w:szCs w:val="24"/>
        </w:rPr>
        <w:t xml:space="preserve">vonne Douglass (Cheektowaga), </w:t>
      </w:r>
      <w:r w:rsidR="00D3301C" w:rsidRPr="009B1C28">
        <w:rPr>
          <w:b/>
          <w:color w:val="0070C0"/>
          <w:sz w:val="24"/>
          <w:szCs w:val="24"/>
        </w:rPr>
        <w:t>Stephanie Dom</w:t>
      </w:r>
      <w:r w:rsidR="002F11F6" w:rsidRPr="009B1C28">
        <w:rPr>
          <w:b/>
          <w:color w:val="0070C0"/>
          <w:sz w:val="24"/>
          <w:szCs w:val="24"/>
        </w:rPr>
        <w:t>browski (Cheektowaga-Sloan),</w:t>
      </w:r>
      <w:r w:rsidR="00BA2F6B" w:rsidRPr="009B1C28">
        <w:rPr>
          <w:b/>
          <w:color w:val="0070C0"/>
          <w:sz w:val="24"/>
          <w:szCs w:val="24"/>
        </w:rPr>
        <w:t xml:space="preserve"> </w:t>
      </w:r>
      <w:r w:rsidR="00DF46F0" w:rsidRPr="009B1C28">
        <w:rPr>
          <w:b/>
          <w:color w:val="0070C0"/>
          <w:sz w:val="24"/>
          <w:szCs w:val="24"/>
        </w:rPr>
        <w:t xml:space="preserve">Dawn Snyder </w:t>
      </w:r>
      <w:r w:rsidR="00BA2F6B" w:rsidRPr="009B1C28">
        <w:rPr>
          <w:b/>
          <w:color w:val="0070C0"/>
          <w:sz w:val="24"/>
          <w:szCs w:val="24"/>
        </w:rPr>
        <w:t xml:space="preserve">(Clarence), </w:t>
      </w:r>
      <w:r w:rsidR="002F11F6" w:rsidRPr="009B1C28">
        <w:rPr>
          <w:b/>
          <w:color w:val="0070C0"/>
          <w:sz w:val="24"/>
          <w:szCs w:val="24"/>
        </w:rPr>
        <w:t xml:space="preserve"> </w:t>
      </w:r>
      <w:r w:rsidR="009D0469" w:rsidRPr="009B1C28">
        <w:rPr>
          <w:b/>
          <w:color w:val="0070C0"/>
          <w:sz w:val="24"/>
          <w:szCs w:val="24"/>
        </w:rPr>
        <w:t xml:space="preserve">Bart McGloin (Depew), </w:t>
      </w:r>
      <w:r w:rsidR="009B1C28">
        <w:rPr>
          <w:b/>
          <w:color w:val="0070C0"/>
          <w:sz w:val="24"/>
          <w:szCs w:val="24"/>
        </w:rPr>
        <w:t xml:space="preserve">Allan Silver (Eden), Mary Busse (Erie 1 BOCES), </w:t>
      </w:r>
      <w:r w:rsidR="0053063F" w:rsidRPr="009B1C28">
        <w:rPr>
          <w:b/>
          <w:color w:val="0070C0"/>
          <w:sz w:val="24"/>
          <w:szCs w:val="24"/>
        </w:rPr>
        <w:t xml:space="preserve">David Lowrey (ECASB, E2CC, NYSSBA), </w:t>
      </w:r>
      <w:r w:rsidR="009B1C28">
        <w:rPr>
          <w:b/>
          <w:color w:val="0070C0"/>
          <w:sz w:val="24"/>
          <w:szCs w:val="24"/>
        </w:rPr>
        <w:t xml:space="preserve"> Patrick Boyle (Frontier), </w:t>
      </w:r>
      <w:r w:rsidR="0053063F" w:rsidRPr="009B1C28">
        <w:rPr>
          <w:b/>
          <w:color w:val="0070C0"/>
          <w:sz w:val="24"/>
          <w:szCs w:val="24"/>
        </w:rPr>
        <w:t xml:space="preserve">Jane Sullivan (ECASB/Iroquois), </w:t>
      </w:r>
      <w:r w:rsidR="009B1C28">
        <w:rPr>
          <w:b/>
          <w:color w:val="0070C0"/>
          <w:sz w:val="24"/>
          <w:szCs w:val="24"/>
        </w:rPr>
        <w:t xml:space="preserve"> Mary Jo Szucs (Holland), </w:t>
      </w:r>
      <w:r w:rsidR="002C37F7" w:rsidRPr="009B1C28">
        <w:rPr>
          <w:b/>
          <w:color w:val="0070C0"/>
          <w:sz w:val="24"/>
          <w:szCs w:val="24"/>
        </w:rPr>
        <w:t>Paul Spors (Ken</w:t>
      </w:r>
      <w:r w:rsidR="002223E9" w:rsidRPr="009B1C28">
        <w:rPr>
          <w:b/>
          <w:color w:val="0070C0"/>
          <w:sz w:val="24"/>
          <w:szCs w:val="24"/>
        </w:rPr>
        <w:t xml:space="preserve">-Ton), </w:t>
      </w:r>
      <w:r w:rsidR="00BD2571" w:rsidRPr="009B1C28">
        <w:rPr>
          <w:b/>
          <w:color w:val="0070C0"/>
          <w:sz w:val="24"/>
          <w:szCs w:val="24"/>
        </w:rPr>
        <w:t>Krist</w:t>
      </w:r>
      <w:r w:rsidR="00F733E1" w:rsidRPr="009B1C28">
        <w:rPr>
          <w:b/>
          <w:color w:val="0070C0"/>
          <w:sz w:val="24"/>
          <w:szCs w:val="24"/>
        </w:rPr>
        <w:t xml:space="preserve">en Bauer (Lake Shore), </w:t>
      </w:r>
      <w:r w:rsidR="00260D32" w:rsidRPr="009B1C28">
        <w:rPr>
          <w:b/>
          <w:color w:val="0070C0"/>
          <w:sz w:val="24"/>
          <w:szCs w:val="24"/>
        </w:rPr>
        <w:t xml:space="preserve">Dennis </w:t>
      </w:r>
      <w:r w:rsidR="00CE33E0" w:rsidRPr="009B1C28">
        <w:rPr>
          <w:b/>
          <w:color w:val="0070C0"/>
          <w:sz w:val="24"/>
          <w:szCs w:val="24"/>
        </w:rPr>
        <w:t xml:space="preserve">Feldmann (Lake Shore), </w:t>
      </w:r>
      <w:r w:rsidR="00CB3BDD" w:rsidRPr="009B1C28">
        <w:rPr>
          <w:b/>
          <w:color w:val="0070C0"/>
          <w:sz w:val="24"/>
          <w:szCs w:val="24"/>
        </w:rPr>
        <w:t>James Sager (North Collins),</w:t>
      </w:r>
      <w:r w:rsidR="0094121C" w:rsidRPr="009B1C28">
        <w:rPr>
          <w:b/>
          <w:color w:val="0070C0"/>
          <w:sz w:val="24"/>
          <w:szCs w:val="24"/>
        </w:rPr>
        <w:t xml:space="preserve"> </w:t>
      </w:r>
      <w:r w:rsidR="00924B98" w:rsidRPr="009B1C28">
        <w:rPr>
          <w:b/>
          <w:color w:val="0070C0"/>
          <w:sz w:val="24"/>
          <w:szCs w:val="24"/>
        </w:rPr>
        <w:t xml:space="preserve">Dirk </w:t>
      </w:r>
      <w:r w:rsidR="00050202" w:rsidRPr="009B1C28">
        <w:rPr>
          <w:b/>
          <w:color w:val="0070C0"/>
          <w:sz w:val="24"/>
          <w:szCs w:val="24"/>
        </w:rPr>
        <w:t>Raben</w:t>
      </w:r>
      <w:r w:rsidR="00D57B6B" w:rsidRPr="009B1C28">
        <w:rPr>
          <w:b/>
          <w:color w:val="0070C0"/>
          <w:sz w:val="24"/>
          <w:szCs w:val="24"/>
        </w:rPr>
        <w:t xml:space="preserve">old (Sweet Home), </w:t>
      </w:r>
      <w:r w:rsidR="00753412" w:rsidRPr="009B1C28">
        <w:rPr>
          <w:b/>
          <w:color w:val="0070C0"/>
          <w:sz w:val="24"/>
          <w:szCs w:val="24"/>
        </w:rPr>
        <w:t xml:space="preserve">Jeff Thorp (Tonawanda), </w:t>
      </w:r>
      <w:r w:rsidR="00BA0F1B" w:rsidRPr="009B1C28">
        <w:rPr>
          <w:b/>
          <w:color w:val="0070C0"/>
          <w:sz w:val="24"/>
          <w:szCs w:val="24"/>
        </w:rPr>
        <w:t>Laura Sok</w:t>
      </w:r>
      <w:r w:rsidR="00576106" w:rsidRPr="009B1C28">
        <w:rPr>
          <w:b/>
          <w:color w:val="0070C0"/>
          <w:sz w:val="24"/>
          <w:szCs w:val="24"/>
        </w:rPr>
        <w:t xml:space="preserve">ol-Scott (West Seneca), </w:t>
      </w:r>
      <w:r w:rsidR="0094121C" w:rsidRPr="009B1C28">
        <w:rPr>
          <w:b/>
          <w:color w:val="0070C0"/>
          <w:sz w:val="24"/>
          <w:szCs w:val="24"/>
        </w:rPr>
        <w:t>Daw</w:t>
      </w:r>
      <w:r w:rsidR="001F1DA9" w:rsidRPr="009B1C28">
        <w:rPr>
          <w:b/>
          <w:color w:val="0070C0"/>
          <w:sz w:val="24"/>
          <w:szCs w:val="24"/>
        </w:rPr>
        <w:t>n</w:t>
      </w:r>
      <w:r w:rsidR="0094121C" w:rsidRPr="009B1C28">
        <w:rPr>
          <w:b/>
          <w:color w:val="0070C0"/>
          <w:sz w:val="24"/>
          <w:szCs w:val="24"/>
        </w:rPr>
        <w:t xml:space="preserve"> Fletch (Williamsville). </w:t>
      </w:r>
    </w:p>
    <w:p w14:paraId="0BC6598E" w14:textId="77777777" w:rsidR="007D3398" w:rsidRDefault="007D3398" w:rsidP="00545387">
      <w:pPr>
        <w:pStyle w:val="ListParagraph"/>
        <w:rPr>
          <w:b/>
          <w:color w:val="009193"/>
          <w:sz w:val="24"/>
          <w:szCs w:val="24"/>
        </w:rPr>
      </w:pPr>
    </w:p>
    <w:p w14:paraId="5DD6E822" w14:textId="6A505B65" w:rsidR="00085885" w:rsidRPr="009B1C28" w:rsidRDefault="00085885" w:rsidP="00545387">
      <w:pPr>
        <w:pStyle w:val="ListParagraph"/>
        <w:rPr>
          <w:b/>
          <w:color w:val="0070C0"/>
          <w:sz w:val="24"/>
          <w:szCs w:val="24"/>
        </w:rPr>
      </w:pPr>
      <w:r w:rsidRPr="009B1C28">
        <w:rPr>
          <w:b/>
          <w:color w:val="0070C0"/>
          <w:sz w:val="24"/>
          <w:szCs w:val="24"/>
        </w:rPr>
        <w:t>Excuse</w:t>
      </w:r>
      <w:r w:rsidR="00CA05AC" w:rsidRPr="009B1C28">
        <w:rPr>
          <w:b/>
          <w:color w:val="0070C0"/>
          <w:sz w:val="24"/>
          <w:szCs w:val="24"/>
        </w:rPr>
        <w:t>d</w:t>
      </w:r>
      <w:r w:rsidRPr="009B1C28">
        <w:rPr>
          <w:b/>
          <w:color w:val="0070C0"/>
          <w:sz w:val="24"/>
          <w:szCs w:val="24"/>
        </w:rPr>
        <w:t>:</w:t>
      </w:r>
      <w:r w:rsidR="00CA05AC" w:rsidRPr="009B1C28">
        <w:rPr>
          <w:b/>
          <w:color w:val="0070C0"/>
          <w:sz w:val="24"/>
          <w:szCs w:val="24"/>
        </w:rPr>
        <w:t xml:space="preserve"> Bonnie Best (Cleveland Hill)</w:t>
      </w:r>
      <w:r w:rsidR="009B1C28">
        <w:rPr>
          <w:b/>
          <w:color w:val="0070C0"/>
          <w:sz w:val="24"/>
          <w:szCs w:val="24"/>
        </w:rPr>
        <w:t>, Heather Jacobs (Iroquois)</w:t>
      </w:r>
    </w:p>
    <w:p w14:paraId="16B88BE2" w14:textId="77777777" w:rsidR="007D3398" w:rsidRDefault="007D3398" w:rsidP="00545387">
      <w:pPr>
        <w:pStyle w:val="ListParagraph"/>
        <w:rPr>
          <w:b/>
          <w:color w:val="009193"/>
          <w:sz w:val="24"/>
          <w:szCs w:val="24"/>
        </w:rPr>
      </w:pPr>
    </w:p>
    <w:p w14:paraId="3CF21E0D" w14:textId="6FB2C35E" w:rsidR="00085885" w:rsidRPr="009B1C28" w:rsidRDefault="00085885" w:rsidP="00545387">
      <w:pPr>
        <w:pStyle w:val="ListParagraph"/>
        <w:rPr>
          <w:b/>
          <w:color w:val="0070C0"/>
          <w:sz w:val="24"/>
          <w:szCs w:val="24"/>
        </w:rPr>
      </w:pPr>
      <w:r w:rsidRPr="009B1C28">
        <w:rPr>
          <w:b/>
          <w:color w:val="0070C0"/>
          <w:sz w:val="24"/>
          <w:szCs w:val="24"/>
        </w:rPr>
        <w:t>Absent:</w:t>
      </w:r>
      <w:r w:rsidR="009B1C28">
        <w:rPr>
          <w:b/>
          <w:color w:val="0070C0"/>
          <w:sz w:val="24"/>
          <w:szCs w:val="24"/>
        </w:rPr>
        <w:t xml:space="preserve"> Maciej Kaczynski (Alden), Paulette Woods (Buffalo), Mark Nephew (Gowanda), Susan Marston (Grand Island), Thomas Flynn (Hamburg), Shokey Albaneh (Lackaw</w:t>
      </w:r>
      <w:r w:rsidR="001425DF">
        <w:rPr>
          <w:b/>
          <w:color w:val="0070C0"/>
          <w:sz w:val="24"/>
          <w:szCs w:val="24"/>
        </w:rPr>
        <w:t>a</w:t>
      </w:r>
      <w:r w:rsidR="009B1C28">
        <w:rPr>
          <w:b/>
          <w:color w:val="0070C0"/>
          <w:sz w:val="24"/>
          <w:szCs w:val="24"/>
        </w:rPr>
        <w:t xml:space="preserve">nna), Kevin Davenport (Lancaster), James McDermott (Maryvale), Steven Comeau (Orchard Park), Joseph Lowry III (Springville), </w:t>
      </w:r>
    </w:p>
    <w:p w14:paraId="63E1848B" w14:textId="77777777" w:rsidR="00545387" w:rsidRPr="002D1B44" w:rsidRDefault="001A62EA" w:rsidP="001A62EA">
      <w:pPr>
        <w:pStyle w:val="ListParagraph"/>
        <w:rPr>
          <w:rFonts w:cstheme="minorHAnsi"/>
          <w:b/>
          <w:color w:val="FF0000"/>
          <w:sz w:val="28"/>
          <w:szCs w:val="28"/>
        </w:rPr>
      </w:pPr>
      <w:r>
        <w:rPr>
          <w:rFonts w:cstheme="minorHAnsi"/>
          <w:b/>
          <w:sz w:val="28"/>
          <w:szCs w:val="28"/>
        </w:rPr>
        <w:t xml:space="preserve">                                                                  </w:t>
      </w:r>
    </w:p>
    <w:p w14:paraId="5DA6A2EF" w14:textId="4DBC65A9" w:rsidR="00545387" w:rsidRPr="00085885" w:rsidRDefault="00545387" w:rsidP="00545387">
      <w:pPr>
        <w:pStyle w:val="ListParagraph"/>
        <w:numPr>
          <w:ilvl w:val="0"/>
          <w:numId w:val="2"/>
        </w:numPr>
        <w:rPr>
          <w:b/>
          <w:bCs/>
          <w:sz w:val="24"/>
          <w:szCs w:val="24"/>
        </w:rPr>
      </w:pPr>
      <w:r w:rsidRPr="00085885">
        <w:rPr>
          <w:b/>
          <w:bCs/>
          <w:sz w:val="24"/>
          <w:szCs w:val="24"/>
        </w:rPr>
        <w:t>Pledge of Allegiance</w:t>
      </w:r>
    </w:p>
    <w:p w14:paraId="4F94DFF5" w14:textId="433D407A" w:rsidR="0023154C" w:rsidRPr="00085885" w:rsidRDefault="0023154C" w:rsidP="00545387">
      <w:pPr>
        <w:pStyle w:val="ListParagraph"/>
        <w:numPr>
          <w:ilvl w:val="0"/>
          <w:numId w:val="2"/>
        </w:numPr>
        <w:rPr>
          <w:b/>
          <w:bCs/>
          <w:sz w:val="24"/>
          <w:szCs w:val="24"/>
        </w:rPr>
      </w:pPr>
      <w:r w:rsidRPr="00085885">
        <w:rPr>
          <w:b/>
          <w:bCs/>
          <w:sz w:val="24"/>
          <w:szCs w:val="24"/>
        </w:rPr>
        <w:t xml:space="preserve">Introductions </w:t>
      </w:r>
      <w:r w:rsidR="00DB60F0" w:rsidRPr="00085885">
        <w:rPr>
          <w:b/>
          <w:bCs/>
          <w:sz w:val="24"/>
          <w:szCs w:val="24"/>
        </w:rPr>
        <w:t>–</w:t>
      </w:r>
      <w:r w:rsidRPr="00085885">
        <w:rPr>
          <w:b/>
          <w:bCs/>
          <w:sz w:val="24"/>
          <w:szCs w:val="24"/>
        </w:rPr>
        <w:t xml:space="preserve"> </w:t>
      </w:r>
      <w:r w:rsidR="009B1C28" w:rsidRPr="009B1C28">
        <w:rPr>
          <w:b/>
          <w:bCs/>
          <w:color w:val="0070C0"/>
          <w:sz w:val="24"/>
          <w:szCs w:val="24"/>
        </w:rPr>
        <w:t xml:space="preserve">Treasurer Dawn Snyder welcomed the group.  Dave made general announcements regarding snack, locations of lavatories, etc. </w:t>
      </w:r>
    </w:p>
    <w:p w14:paraId="5CC58DE1" w14:textId="5CD5A5A9" w:rsidR="00545387" w:rsidRDefault="00DB60F0" w:rsidP="00D011F7">
      <w:pPr>
        <w:pStyle w:val="ListParagraph"/>
        <w:numPr>
          <w:ilvl w:val="0"/>
          <w:numId w:val="2"/>
        </w:numPr>
        <w:rPr>
          <w:b/>
          <w:bCs/>
          <w:sz w:val="24"/>
          <w:szCs w:val="24"/>
        </w:rPr>
      </w:pPr>
      <w:r w:rsidRPr="00085885">
        <w:rPr>
          <w:b/>
          <w:bCs/>
          <w:sz w:val="24"/>
          <w:szCs w:val="24"/>
        </w:rPr>
        <w:t xml:space="preserve">Job Description/Task </w:t>
      </w:r>
      <w:r w:rsidR="004A6E02">
        <w:rPr>
          <w:b/>
          <w:bCs/>
          <w:sz w:val="24"/>
          <w:szCs w:val="24"/>
        </w:rPr>
        <w:t>–</w:t>
      </w:r>
    </w:p>
    <w:p w14:paraId="69571582" w14:textId="6D4296AC" w:rsidR="00085885" w:rsidRPr="009B1C28" w:rsidRDefault="009B1C28" w:rsidP="0022176A">
      <w:pPr>
        <w:pStyle w:val="ListParagraph"/>
        <w:rPr>
          <w:b/>
          <w:bCs/>
          <w:color w:val="0070C0"/>
          <w:sz w:val="24"/>
          <w:szCs w:val="24"/>
        </w:rPr>
      </w:pPr>
      <w:r w:rsidRPr="009B1C28">
        <w:rPr>
          <w:b/>
          <w:bCs/>
          <w:color w:val="0070C0"/>
          <w:sz w:val="24"/>
          <w:szCs w:val="24"/>
        </w:rPr>
        <w:t xml:space="preserve">Dave discussed the role of the team.  Explained how Ryan DiPasquale is our Executive Bookkeeper who does not work in the office on a full time basis.  The committee will get next years budget in late December/Early January.  Theu will review at the February meeting.  If they approve of it, no other meetings are needed and the budget is sent to the Delegate Assembly for final approval.  The Finance Committee will get quarterly reports as they are reconciled from our bookkeeper.  </w:t>
      </w:r>
    </w:p>
    <w:p w14:paraId="026A5FE5" w14:textId="2DDC13F9" w:rsidR="0022176A" w:rsidRPr="0022176A" w:rsidRDefault="0022176A" w:rsidP="0022176A">
      <w:pPr>
        <w:pStyle w:val="ListParagraph"/>
        <w:numPr>
          <w:ilvl w:val="0"/>
          <w:numId w:val="2"/>
        </w:numPr>
        <w:rPr>
          <w:b/>
          <w:bCs/>
          <w:color w:val="4472C4" w:themeColor="accent5"/>
          <w:sz w:val="24"/>
          <w:szCs w:val="24"/>
        </w:rPr>
      </w:pPr>
      <w:r w:rsidRPr="0096787D">
        <w:rPr>
          <w:b/>
          <w:bCs/>
          <w:sz w:val="24"/>
          <w:szCs w:val="24"/>
        </w:rPr>
        <w:t>Approval of Agenda –</w:t>
      </w:r>
      <w:r w:rsidRPr="0022176A">
        <w:rPr>
          <w:b/>
          <w:bCs/>
          <w:color w:val="4472C4" w:themeColor="accent5"/>
          <w:sz w:val="24"/>
          <w:szCs w:val="24"/>
        </w:rPr>
        <w:t xml:space="preserve"> </w:t>
      </w:r>
      <w:r w:rsidRPr="00F17937">
        <w:rPr>
          <w:b/>
          <w:bCs/>
          <w:color w:val="0070C0"/>
          <w:sz w:val="24"/>
          <w:szCs w:val="24"/>
        </w:rPr>
        <w:t xml:space="preserve">Motion  </w:t>
      </w:r>
      <w:r w:rsidR="00F17937" w:rsidRPr="00F17937">
        <w:rPr>
          <w:b/>
          <w:bCs/>
          <w:color w:val="0070C0"/>
          <w:sz w:val="24"/>
          <w:szCs w:val="24"/>
        </w:rPr>
        <w:t>by</w:t>
      </w:r>
      <w:r w:rsidRPr="00F17937">
        <w:rPr>
          <w:b/>
          <w:bCs/>
          <w:color w:val="0070C0"/>
          <w:sz w:val="24"/>
          <w:szCs w:val="24"/>
        </w:rPr>
        <w:t xml:space="preserve"> Stephanie</w:t>
      </w:r>
      <w:r w:rsidR="00F17937" w:rsidRPr="00F17937">
        <w:rPr>
          <w:b/>
          <w:bCs/>
          <w:color w:val="0070C0"/>
          <w:sz w:val="24"/>
          <w:szCs w:val="24"/>
        </w:rPr>
        <w:t xml:space="preserve"> Dombrowski</w:t>
      </w:r>
      <w:r w:rsidRPr="00F17937">
        <w:rPr>
          <w:b/>
          <w:bCs/>
          <w:color w:val="0070C0"/>
          <w:sz w:val="24"/>
          <w:szCs w:val="24"/>
        </w:rPr>
        <w:t>/2</w:t>
      </w:r>
      <w:r w:rsidRPr="00F17937">
        <w:rPr>
          <w:b/>
          <w:bCs/>
          <w:color w:val="0070C0"/>
          <w:sz w:val="24"/>
          <w:szCs w:val="24"/>
          <w:vertAlign w:val="superscript"/>
        </w:rPr>
        <w:t>nd</w:t>
      </w:r>
      <w:r w:rsidRPr="00F17937">
        <w:rPr>
          <w:b/>
          <w:bCs/>
          <w:color w:val="0070C0"/>
          <w:sz w:val="24"/>
          <w:szCs w:val="24"/>
        </w:rPr>
        <w:t xml:space="preserve"> James</w:t>
      </w:r>
      <w:r w:rsidR="00F17937" w:rsidRPr="00F17937">
        <w:rPr>
          <w:b/>
          <w:bCs/>
          <w:color w:val="0070C0"/>
          <w:sz w:val="24"/>
          <w:szCs w:val="24"/>
        </w:rPr>
        <w:t xml:space="preserve"> Sager, </w:t>
      </w:r>
      <w:r w:rsidRPr="00F17937">
        <w:rPr>
          <w:b/>
          <w:bCs/>
          <w:color w:val="0070C0"/>
          <w:sz w:val="24"/>
          <w:szCs w:val="24"/>
        </w:rPr>
        <w:t xml:space="preserve"> MC</w:t>
      </w:r>
      <w:r w:rsidR="00F17937" w:rsidRPr="00F17937">
        <w:rPr>
          <w:b/>
          <w:bCs/>
          <w:color w:val="0070C0"/>
          <w:sz w:val="24"/>
          <w:szCs w:val="24"/>
        </w:rPr>
        <w:t>U</w:t>
      </w:r>
    </w:p>
    <w:p w14:paraId="099C9AE6" w14:textId="7F087480" w:rsidR="00545387" w:rsidRPr="00085885" w:rsidRDefault="00545387" w:rsidP="00545387">
      <w:pPr>
        <w:pStyle w:val="ListParagraph"/>
        <w:numPr>
          <w:ilvl w:val="0"/>
          <w:numId w:val="2"/>
        </w:numPr>
        <w:rPr>
          <w:b/>
          <w:bCs/>
          <w:sz w:val="24"/>
          <w:szCs w:val="24"/>
        </w:rPr>
      </w:pPr>
      <w:r w:rsidRPr="00085885">
        <w:rPr>
          <w:b/>
          <w:bCs/>
          <w:sz w:val="24"/>
          <w:szCs w:val="24"/>
        </w:rPr>
        <w:t>Reports and Discussion</w:t>
      </w:r>
    </w:p>
    <w:p w14:paraId="7EFECE6F" w14:textId="652F6679" w:rsidR="00085885" w:rsidRDefault="00085885" w:rsidP="008316EF">
      <w:pPr>
        <w:pStyle w:val="ListParagraph"/>
        <w:numPr>
          <w:ilvl w:val="1"/>
          <w:numId w:val="2"/>
        </w:numPr>
        <w:rPr>
          <w:b/>
          <w:bCs/>
          <w:sz w:val="24"/>
          <w:szCs w:val="24"/>
        </w:rPr>
      </w:pPr>
      <w:r>
        <w:rPr>
          <w:b/>
          <w:bCs/>
          <w:sz w:val="24"/>
          <w:szCs w:val="24"/>
        </w:rPr>
        <w:t>Budget vs. Actual ending June 202</w:t>
      </w:r>
      <w:r w:rsidR="003C7C89">
        <w:rPr>
          <w:b/>
          <w:bCs/>
          <w:sz w:val="24"/>
          <w:szCs w:val="24"/>
        </w:rPr>
        <w:t>4</w:t>
      </w:r>
      <w:r>
        <w:rPr>
          <w:b/>
          <w:bCs/>
          <w:sz w:val="24"/>
          <w:szCs w:val="24"/>
        </w:rPr>
        <w:t xml:space="preserve"> </w:t>
      </w:r>
      <w:r w:rsidR="0022176A">
        <w:rPr>
          <w:b/>
          <w:bCs/>
          <w:sz w:val="24"/>
          <w:szCs w:val="24"/>
        </w:rPr>
        <w:t xml:space="preserve">– </w:t>
      </w:r>
      <w:r w:rsidR="0022176A" w:rsidRPr="00341D9B">
        <w:rPr>
          <w:b/>
          <w:bCs/>
          <w:color w:val="0070C0"/>
          <w:sz w:val="24"/>
          <w:szCs w:val="24"/>
        </w:rPr>
        <w:t>Review of budget documents. Reduction in staff costs, increase in sponsorships and law conferences. Enables us to offer several free events. Mainly dinners are the only cost to member</w:t>
      </w:r>
      <w:r w:rsidR="00341D9B" w:rsidRPr="00341D9B">
        <w:rPr>
          <w:b/>
          <w:bCs/>
          <w:color w:val="0070C0"/>
          <w:sz w:val="24"/>
          <w:szCs w:val="24"/>
        </w:rPr>
        <w:t>s. We have eliminated charging for</w:t>
      </w:r>
      <w:r w:rsidR="0022176A" w:rsidRPr="00341D9B">
        <w:rPr>
          <w:b/>
          <w:bCs/>
          <w:color w:val="0070C0"/>
          <w:sz w:val="24"/>
          <w:szCs w:val="24"/>
        </w:rPr>
        <w:t xml:space="preserve"> events</w:t>
      </w:r>
      <w:r w:rsidR="00341D9B" w:rsidRPr="00341D9B">
        <w:rPr>
          <w:b/>
          <w:bCs/>
          <w:color w:val="0070C0"/>
          <w:sz w:val="24"/>
          <w:szCs w:val="24"/>
        </w:rPr>
        <w:t xml:space="preserve"> that do not have a dinner.  Free events include Board and Brews, Road Rally, and New Board Dinner (which will be new this year)</w:t>
      </w:r>
      <w:r w:rsidR="0022176A" w:rsidRPr="00341D9B">
        <w:rPr>
          <w:b/>
          <w:bCs/>
          <w:color w:val="0070C0"/>
          <w:sz w:val="24"/>
          <w:szCs w:val="24"/>
        </w:rPr>
        <w:t>.</w:t>
      </w:r>
    </w:p>
    <w:p w14:paraId="7ACBFCED" w14:textId="0B3E3DD1" w:rsidR="00E10327" w:rsidRPr="00DA7DBD" w:rsidRDefault="00085885" w:rsidP="00DA7DBD">
      <w:pPr>
        <w:pStyle w:val="ListParagraph"/>
        <w:numPr>
          <w:ilvl w:val="1"/>
          <w:numId w:val="2"/>
        </w:numPr>
        <w:rPr>
          <w:b/>
          <w:bCs/>
          <w:sz w:val="24"/>
          <w:szCs w:val="24"/>
        </w:rPr>
      </w:pPr>
      <w:r>
        <w:rPr>
          <w:b/>
          <w:bCs/>
          <w:sz w:val="24"/>
          <w:szCs w:val="24"/>
        </w:rPr>
        <w:t>Budget Overview 202</w:t>
      </w:r>
      <w:r w:rsidR="00D011F7">
        <w:rPr>
          <w:b/>
          <w:bCs/>
          <w:sz w:val="24"/>
          <w:szCs w:val="24"/>
        </w:rPr>
        <w:t>4</w:t>
      </w:r>
      <w:r>
        <w:rPr>
          <w:b/>
          <w:bCs/>
          <w:sz w:val="24"/>
          <w:szCs w:val="24"/>
        </w:rPr>
        <w:t>-202</w:t>
      </w:r>
      <w:r w:rsidR="00D011F7">
        <w:rPr>
          <w:b/>
          <w:bCs/>
          <w:sz w:val="24"/>
          <w:szCs w:val="24"/>
        </w:rPr>
        <w:t>5</w:t>
      </w:r>
      <w:r>
        <w:rPr>
          <w:b/>
          <w:bCs/>
          <w:sz w:val="24"/>
          <w:szCs w:val="24"/>
        </w:rPr>
        <w:t xml:space="preserve"> </w:t>
      </w:r>
      <w:r w:rsidR="007D01BB">
        <w:rPr>
          <w:b/>
          <w:bCs/>
          <w:sz w:val="24"/>
          <w:szCs w:val="24"/>
        </w:rPr>
        <w:t xml:space="preserve">– </w:t>
      </w:r>
      <w:r w:rsidR="007D01BB" w:rsidRPr="00341D9B">
        <w:rPr>
          <w:b/>
          <w:bCs/>
          <w:color w:val="0070C0"/>
          <w:sz w:val="24"/>
          <w:szCs w:val="24"/>
        </w:rPr>
        <w:t>Review of budget documents</w:t>
      </w:r>
      <w:r w:rsidR="00226394" w:rsidRPr="00341D9B">
        <w:rPr>
          <w:b/>
          <w:bCs/>
          <w:color w:val="0070C0"/>
          <w:sz w:val="24"/>
          <w:szCs w:val="24"/>
        </w:rPr>
        <w:t xml:space="preserve"> (current budget)</w:t>
      </w:r>
      <w:r w:rsidR="00341D9B" w:rsidRPr="00341D9B">
        <w:rPr>
          <w:b/>
          <w:bCs/>
          <w:color w:val="0070C0"/>
          <w:sz w:val="24"/>
          <w:szCs w:val="24"/>
        </w:rPr>
        <w:t xml:space="preserve">. </w:t>
      </w:r>
      <w:r w:rsidR="00226394" w:rsidRPr="00341D9B">
        <w:rPr>
          <w:b/>
          <w:bCs/>
          <w:color w:val="0070C0"/>
          <w:sz w:val="24"/>
          <w:szCs w:val="24"/>
        </w:rPr>
        <w:t xml:space="preserve"> 2</w:t>
      </w:r>
      <w:r w:rsidR="00226394" w:rsidRPr="00341D9B">
        <w:rPr>
          <w:b/>
          <w:bCs/>
          <w:color w:val="0070C0"/>
          <w:sz w:val="24"/>
          <w:szCs w:val="24"/>
          <w:vertAlign w:val="superscript"/>
        </w:rPr>
        <w:t>nd</w:t>
      </w:r>
      <w:r w:rsidR="00226394" w:rsidRPr="00341D9B">
        <w:rPr>
          <w:b/>
          <w:bCs/>
          <w:color w:val="0070C0"/>
          <w:sz w:val="24"/>
          <w:szCs w:val="24"/>
        </w:rPr>
        <w:t xml:space="preserve"> page-SARD Dinner-Erie Niagara School Superintendents</w:t>
      </w:r>
      <w:r w:rsidR="00085620" w:rsidRPr="00341D9B">
        <w:rPr>
          <w:b/>
          <w:bCs/>
          <w:color w:val="0070C0"/>
          <w:sz w:val="24"/>
          <w:szCs w:val="24"/>
        </w:rPr>
        <w:t xml:space="preserve"> (ENSS)</w:t>
      </w:r>
      <w:r w:rsidR="00A91203" w:rsidRPr="00341D9B">
        <w:rPr>
          <w:b/>
          <w:bCs/>
          <w:color w:val="0070C0"/>
          <w:sz w:val="24"/>
          <w:szCs w:val="24"/>
        </w:rPr>
        <w:t>-</w:t>
      </w:r>
      <w:r w:rsidR="00226394" w:rsidRPr="00341D9B">
        <w:rPr>
          <w:b/>
          <w:bCs/>
          <w:color w:val="0070C0"/>
          <w:sz w:val="24"/>
          <w:szCs w:val="24"/>
        </w:rPr>
        <w:t xml:space="preserve"> we pay and they </w:t>
      </w:r>
      <w:r w:rsidR="00C72693" w:rsidRPr="00341D9B">
        <w:rPr>
          <w:b/>
          <w:bCs/>
          <w:color w:val="0070C0"/>
          <w:sz w:val="24"/>
          <w:szCs w:val="24"/>
        </w:rPr>
        <w:t xml:space="preserve">reimburse us to get the event tax free, </w:t>
      </w:r>
      <w:r w:rsidR="00085620" w:rsidRPr="00341D9B">
        <w:rPr>
          <w:b/>
          <w:bCs/>
          <w:color w:val="0070C0"/>
          <w:sz w:val="24"/>
          <w:szCs w:val="24"/>
        </w:rPr>
        <w:t>40% of Sue Summers salary also reimbursement from ENSS</w:t>
      </w:r>
      <w:r w:rsidR="00A91203" w:rsidRPr="00341D9B">
        <w:rPr>
          <w:b/>
          <w:bCs/>
          <w:color w:val="0070C0"/>
          <w:sz w:val="24"/>
          <w:szCs w:val="24"/>
        </w:rPr>
        <w:t>; 1</w:t>
      </w:r>
      <w:r w:rsidR="00A91203" w:rsidRPr="00341D9B">
        <w:rPr>
          <w:b/>
          <w:bCs/>
          <w:color w:val="0070C0"/>
          <w:sz w:val="24"/>
          <w:szCs w:val="24"/>
          <w:vertAlign w:val="superscript"/>
        </w:rPr>
        <w:t>st</w:t>
      </w:r>
      <w:r w:rsidR="00A91203" w:rsidRPr="00341D9B">
        <w:rPr>
          <w:b/>
          <w:bCs/>
          <w:color w:val="0070C0"/>
          <w:sz w:val="24"/>
          <w:szCs w:val="24"/>
        </w:rPr>
        <w:t xml:space="preserve"> page </w:t>
      </w:r>
      <w:r w:rsidR="00A91203" w:rsidRPr="00341D9B">
        <w:rPr>
          <w:b/>
          <w:bCs/>
          <w:color w:val="0070C0"/>
          <w:sz w:val="24"/>
          <w:szCs w:val="24"/>
        </w:rPr>
        <w:lastRenderedPageBreak/>
        <w:t>advertising and marketing-</w:t>
      </w:r>
      <w:r w:rsidR="00341D9B" w:rsidRPr="00341D9B">
        <w:rPr>
          <w:b/>
          <w:bCs/>
          <w:color w:val="0070C0"/>
          <w:sz w:val="24"/>
          <w:szCs w:val="24"/>
        </w:rPr>
        <w:t>marketing is</w:t>
      </w:r>
      <w:r w:rsidR="00A91203" w:rsidRPr="00341D9B">
        <w:rPr>
          <w:b/>
          <w:bCs/>
          <w:color w:val="0070C0"/>
          <w:sz w:val="24"/>
          <w:szCs w:val="24"/>
        </w:rPr>
        <w:t xml:space="preserve"> not buying ads…anything used for engagement is included in this line</w:t>
      </w:r>
      <w:r w:rsidR="00341D9B" w:rsidRPr="00341D9B">
        <w:rPr>
          <w:b/>
          <w:bCs/>
          <w:color w:val="0070C0"/>
          <w:sz w:val="24"/>
          <w:szCs w:val="24"/>
        </w:rPr>
        <w:t xml:space="preserve"> item </w:t>
      </w:r>
      <w:r w:rsidR="00A91203" w:rsidRPr="00341D9B">
        <w:rPr>
          <w:b/>
          <w:bCs/>
          <w:color w:val="0070C0"/>
          <w:sz w:val="24"/>
          <w:szCs w:val="24"/>
        </w:rPr>
        <w:t xml:space="preserve"> including shirts, candy, mugs, presenter gifts, trivia contest winners</w:t>
      </w:r>
      <w:r w:rsidR="00EC0381" w:rsidRPr="00341D9B">
        <w:rPr>
          <w:b/>
          <w:bCs/>
          <w:color w:val="0070C0"/>
          <w:sz w:val="24"/>
          <w:szCs w:val="24"/>
        </w:rPr>
        <w:t>--</w:t>
      </w:r>
      <w:r w:rsidR="003A3B85" w:rsidRPr="00341D9B">
        <w:rPr>
          <w:b/>
          <w:bCs/>
          <w:color w:val="0070C0"/>
          <w:sz w:val="24"/>
          <w:szCs w:val="24"/>
        </w:rPr>
        <w:t>operating expenses</w:t>
      </w:r>
      <w:r w:rsidR="00EC0381" w:rsidRPr="00341D9B">
        <w:rPr>
          <w:b/>
          <w:bCs/>
          <w:color w:val="0070C0"/>
          <w:sz w:val="24"/>
          <w:szCs w:val="24"/>
        </w:rPr>
        <w:t xml:space="preserve">/ </w:t>
      </w:r>
      <w:r w:rsidR="003A3B85" w:rsidRPr="00341D9B">
        <w:rPr>
          <w:b/>
          <w:bCs/>
          <w:color w:val="0070C0"/>
          <w:sz w:val="24"/>
          <w:szCs w:val="24"/>
        </w:rPr>
        <w:t>revenue</w:t>
      </w:r>
      <w:r w:rsidR="00DE332E" w:rsidRPr="00341D9B">
        <w:rPr>
          <w:b/>
          <w:bCs/>
          <w:color w:val="0070C0"/>
          <w:sz w:val="24"/>
          <w:szCs w:val="24"/>
        </w:rPr>
        <w:t>--</w:t>
      </w:r>
      <w:r w:rsidR="00282FE3" w:rsidRPr="00341D9B">
        <w:rPr>
          <w:b/>
          <w:bCs/>
          <w:color w:val="0070C0"/>
          <w:sz w:val="24"/>
          <w:szCs w:val="24"/>
        </w:rPr>
        <w:t>incentive speakers</w:t>
      </w:r>
      <w:r w:rsidR="00341D9B" w:rsidRPr="00341D9B">
        <w:rPr>
          <w:b/>
          <w:bCs/>
          <w:color w:val="0070C0"/>
          <w:sz w:val="24"/>
          <w:szCs w:val="24"/>
        </w:rPr>
        <w:t>.  There was a question about the line item entitled speaker incentives.  Dave explained that it depends on when and how gift cards are purchased.  If he is buying in bulk for future use – it is usually charged to marketing.  If it is bought specific to an event – it is charged to speaker/event.  There was a question about whether we had decided to buy the</w:t>
      </w:r>
      <w:r w:rsidR="00E65192" w:rsidRPr="00341D9B">
        <w:rPr>
          <w:b/>
          <w:bCs/>
          <w:color w:val="0070C0"/>
          <w:sz w:val="24"/>
          <w:szCs w:val="24"/>
        </w:rPr>
        <w:t xml:space="preserve"> copier vs </w:t>
      </w:r>
      <w:r w:rsidR="00341D9B" w:rsidRPr="00341D9B">
        <w:rPr>
          <w:b/>
          <w:bCs/>
          <w:color w:val="0070C0"/>
          <w:sz w:val="24"/>
          <w:szCs w:val="24"/>
        </w:rPr>
        <w:t xml:space="preserve">continuing to </w:t>
      </w:r>
      <w:r w:rsidR="00E65192" w:rsidRPr="00341D9B">
        <w:rPr>
          <w:b/>
          <w:bCs/>
          <w:color w:val="0070C0"/>
          <w:sz w:val="24"/>
          <w:szCs w:val="24"/>
        </w:rPr>
        <w:t>rent- expert advice said bad idea</w:t>
      </w:r>
      <w:r w:rsidR="00DA7DBD" w:rsidRPr="00341D9B">
        <w:rPr>
          <w:b/>
          <w:bCs/>
          <w:color w:val="0070C0"/>
          <w:sz w:val="24"/>
          <w:szCs w:val="24"/>
        </w:rPr>
        <w:t xml:space="preserve"> and less expensive to rent because they break all the time</w:t>
      </w:r>
      <w:r w:rsidR="00341D9B" w:rsidRPr="00341D9B">
        <w:rPr>
          <w:b/>
          <w:bCs/>
          <w:color w:val="0070C0"/>
          <w:sz w:val="24"/>
          <w:szCs w:val="24"/>
        </w:rPr>
        <w:t>.  Budget and Finance team will g</w:t>
      </w:r>
      <w:r w:rsidR="00DA7DBD" w:rsidRPr="00341D9B">
        <w:rPr>
          <w:b/>
          <w:bCs/>
          <w:color w:val="0070C0"/>
          <w:sz w:val="24"/>
          <w:szCs w:val="24"/>
        </w:rPr>
        <w:t>et copies every quarter in your email- questions should be sent to David Lowrey and he will answer to entire committee</w:t>
      </w:r>
      <w:r w:rsidR="00341D9B" w:rsidRPr="00341D9B">
        <w:rPr>
          <w:b/>
          <w:bCs/>
          <w:color w:val="0070C0"/>
          <w:sz w:val="24"/>
          <w:szCs w:val="24"/>
        </w:rPr>
        <w:t>. Dave can answer purchasing and payment questions. Ryan is helpful for the accounting practices</w:t>
      </w:r>
      <w:r w:rsidR="00DA7DBD" w:rsidRPr="00341D9B">
        <w:rPr>
          <w:b/>
          <w:bCs/>
          <w:color w:val="0070C0"/>
          <w:sz w:val="24"/>
          <w:szCs w:val="24"/>
        </w:rPr>
        <w:t>.</w:t>
      </w:r>
    </w:p>
    <w:p w14:paraId="79D05C35" w14:textId="3EC7E4A9" w:rsidR="00C67D2D" w:rsidRPr="00C67D2D" w:rsidRDefault="008316EF" w:rsidP="00C67D2D">
      <w:pPr>
        <w:pStyle w:val="ListParagraph"/>
        <w:numPr>
          <w:ilvl w:val="0"/>
          <w:numId w:val="2"/>
        </w:numPr>
        <w:rPr>
          <w:b/>
          <w:bCs/>
          <w:sz w:val="24"/>
          <w:szCs w:val="24"/>
        </w:rPr>
      </w:pPr>
      <w:r w:rsidRPr="00085885">
        <w:rPr>
          <w:b/>
          <w:bCs/>
          <w:sz w:val="24"/>
          <w:szCs w:val="24"/>
        </w:rPr>
        <w:t>Budget and Finance Committee Update</w:t>
      </w:r>
    </w:p>
    <w:p w14:paraId="14091E80" w14:textId="0A149C50" w:rsidR="00326282" w:rsidRPr="001829FB" w:rsidRDefault="00E10327" w:rsidP="001829FB">
      <w:pPr>
        <w:pStyle w:val="ListParagraph"/>
        <w:numPr>
          <w:ilvl w:val="1"/>
          <w:numId w:val="2"/>
        </w:numPr>
        <w:rPr>
          <w:b/>
          <w:bCs/>
          <w:sz w:val="24"/>
          <w:szCs w:val="24"/>
        </w:rPr>
      </w:pPr>
      <w:r>
        <w:rPr>
          <w:b/>
          <w:bCs/>
          <w:sz w:val="24"/>
          <w:szCs w:val="24"/>
        </w:rPr>
        <w:t>Associate Member (Starpoint and Pioneer</w:t>
      </w:r>
      <w:r w:rsidR="00D011F7">
        <w:rPr>
          <w:b/>
          <w:bCs/>
          <w:sz w:val="24"/>
          <w:szCs w:val="24"/>
        </w:rPr>
        <w:t>)</w:t>
      </w:r>
      <w:r w:rsidR="00E17920">
        <w:rPr>
          <w:b/>
          <w:bCs/>
          <w:color w:val="4472C4" w:themeColor="accent5"/>
          <w:sz w:val="24"/>
          <w:szCs w:val="24"/>
        </w:rPr>
        <w:t xml:space="preserve"> </w:t>
      </w:r>
      <w:r w:rsidR="00341D9B" w:rsidRPr="00341D9B">
        <w:rPr>
          <w:b/>
          <w:bCs/>
          <w:color w:val="0070C0"/>
          <w:sz w:val="24"/>
          <w:szCs w:val="24"/>
        </w:rPr>
        <w:t xml:space="preserve">very, very, </w:t>
      </w:r>
      <w:r w:rsidR="00511E5E" w:rsidRPr="00341D9B">
        <w:rPr>
          <w:b/>
          <w:bCs/>
          <w:color w:val="0070C0"/>
          <w:sz w:val="24"/>
          <w:szCs w:val="24"/>
        </w:rPr>
        <w:t xml:space="preserve">small portions of </w:t>
      </w:r>
      <w:r w:rsidR="00341D9B" w:rsidRPr="00341D9B">
        <w:rPr>
          <w:b/>
          <w:bCs/>
          <w:color w:val="0070C0"/>
          <w:sz w:val="24"/>
          <w:szCs w:val="24"/>
        </w:rPr>
        <w:t xml:space="preserve">each of </w:t>
      </w:r>
      <w:r w:rsidR="00511E5E" w:rsidRPr="00341D9B">
        <w:rPr>
          <w:b/>
          <w:bCs/>
          <w:color w:val="0070C0"/>
          <w:sz w:val="24"/>
          <w:szCs w:val="24"/>
        </w:rPr>
        <w:t>these districts fall in Erie County…</w:t>
      </w:r>
      <w:r w:rsidR="00341D9B" w:rsidRPr="00341D9B">
        <w:rPr>
          <w:b/>
          <w:bCs/>
          <w:color w:val="0070C0"/>
          <w:sz w:val="24"/>
          <w:szCs w:val="24"/>
        </w:rPr>
        <w:t>we have included them as</w:t>
      </w:r>
      <w:r w:rsidR="00584DD5" w:rsidRPr="00341D9B">
        <w:rPr>
          <w:b/>
          <w:bCs/>
          <w:color w:val="0070C0"/>
          <w:sz w:val="24"/>
          <w:szCs w:val="24"/>
        </w:rPr>
        <w:t xml:space="preserve"> associate members </w:t>
      </w:r>
      <w:r w:rsidR="008A2327" w:rsidRPr="00341D9B">
        <w:rPr>
          <w:b/>
          <w:bCs/>
          <w:color w:val="0070C0"/>
          <w:sz w:val="24"/>
          <w:szCs w:val="24"/>
        </w:rPr>
        <w:t>primarily for legislative issues since we share legislators</w:t>
      </w:r>
      <w:r w:rsidR="00341D9B" w:rsidRPr="00341D9B">
        <w:rPr>
          <w:b/>
          <w:bCs/>
          <w:color w:val="0070C0"/>
          <w:sz w:val="24"/>
          <w:szCs w:val="24"/>
        </w:rPr>
        <w:t xml:space="preserve">.  They are able to attend our events at cost.  </w:t>
      </w:r>
      <w:r w:rsidR="0038248B" w:rsidRPr="00341D9B">
        <w:rPr>
          <w:b/>
          <w:bCs/>
          <w:color w:val="0070C0"/>
          <w:sz w:val="24"/>
          <w:szCs w:val="24"/>
        </w:rPr>
        <w:t>They do not have voting privileges.</w:t>
      </w:r>
      <w:r w:rsidR="007F1C4F" w:rsidRPr="00341D9B">
        <w:rPr>
          <w:b/>
          <w:bCs/>
          <w:color w:val="0070C0"/>
          <w:sz w:val="24"/>
          <w:szCs w:val="24"/>
        </w:rPr>
        <w:t xml:space="preserve"> </w:t>
      </w:r>
      <w:r w:rsidR="00341D9B" w:rsidRPr="00341D9B">
        <w:rPr>
          <w:b/>
          <w:bCs/>
          <w:color w:val="0070C0"/>
          <w:sz w:val="24"/>
          <w:szCs w:val="24"/>
        </w:rPr>
        <w:t>This coming year, we are looking at having more programs in conjunction with Niagara Orleans School Board.</w:t>
      </w:r>
      <w:r w:rsidR="001829FB" w:rsidRPr="00341D9B">
        <w:rPr>
          <w:b/>
          <w:bCs/>
          <w:color w:val="0070C0"/>
          <w:sz w:val="24"/>
          <w:szCs w:val="24"/>
        </w:rPr>
        <w:t xml:space="preserve"> </w:t>
      </w:r>
    </w:p>
    <w:p w14:paraId="12D141AD" w14:textId="2474280E" w:rsidR="00E76B57" w:rsidRPr="00E76B57" w:rsidRDefault="0023154C" w:rsidP="00E10327">
      <w:pPr>
        <w:pStyle w:val="ListParagraph"/>
        <w:numPr>
          <w:ilvl w:val="1"/>
          <w:numId w:val="2"/>
        </w:numPr>
        <w:rPr>
          <w:b/>
          <w:bCs/>
          <w:sz w:val="24"/>
          <w:szCs w:val="24"/>
        </w:rPr>
      </w:pPr>
      <w:r w:rsidRPr="00085885">
        <w:rPr>
          <w:b/>
          <w:bCs/>
          <w:sz w:val="24"/>
          <w:szCs w:val="24"/>
        </w:rPr>
        <w:t>Sponsorships</w:t>
      </w:r>
      <w:r w:rsidR="00254771" w:rsidRPr="00085885">
        <w:rPr>
          <w:b/>
          <w:bCs/>
          <w:sz w:val="24"/>
          <w:szCs w:val="24"/>
        </w:rPr>
        <w:t>:</w:t>
      </w:r>
      <w:r w:rsidR="002E6DBE">
        <w:rPr>
          <w:b/>
          <w:bCs/>
          <w:sz w:val="24"/>
          <w:szCs w:val="24"/>
        </w:rPr>
        <w:t xml:space="preserve"> ($40,200)</w:t>
      </w:r>
      <w:r w:rsidR="006623A8">
        <w:rPr>
          <w:b/>
          <w:bCs/>
          <w:color w:val="4472C4" w:themeColor="accent5"/>
          <w:sz w:val="24"/>
          <w:szCs w:val="24"/>
        </w:rPr>
        <w:t xml:space="preserve"> </w:t>
      </w:r>
    </w:p>
    <w:p w14:paraId="591843A9" w14:textId="481C4CA9" w:rsidR="00E76B57" w:rsidRPr="00E76B57" w:rsidRDefault="006623A8" w:rsidP="00E76B57">
      <w:pPr>
        <w:pStyle w:val="ListParagraph"/>
        <w:numPr>
          <w:ilvl w:val="2"/>
          <w:numId w:val="2"/>
        </w:numPr>
        <w:rPr>
          <w:b/>
          <w:bCs/>
          <w:sz w:val="24"/>
          <w:szCs w:val="24"/>
        </w:rPr>
      </w:pPr>
      <w:r>
        <w:rPr>
          <w:b/>
          <w:bCs/>
          <w:color w:val="4472C4" w:themeColor="accent5"/>
          <w:sz w:val="24"/>
          <w:szCs w:val="24"/>
        </w:rPr>
        <w:t xml:space="preserve"> </w:t>
      </w:r>
      <w:r w:rsidRPr="00E76B57">
        <w:rPr>
          <w:b/>
          <w:bCs/>
          <w:color w:val="0070C0"/>
          <w:sz w:val="24"/>
          <w:szCs w:val="24"/>
        </w:rPr>
        <w:t>Diamond</w:t>
      </w:r>
      <w:r w:rsidR="00E76B57" w:rsidRPr="00E76B57">
        <w:rPr>
          <w:b/>
          <w:bCs/>
          <w:color w:val="0070C0"/>
          <w:sz w:val="24"/>
          <w:szCs w:val="24"/>
        </w:rPr>
        <w:t xml:space="preserve"> Level (1- new level</w:t>
      </w:r>
      <w:r w:rsidR="00E76B57">
        <w:rPr>
          <w:b/>
          <w:bCs/>
          <w:color w:val="0070C0"/>
          <w:sz w:val="24"/>
          <w:szCs w:val="24"/>
        </w:rPr>
        <w:t xml:space="preserve"> $3,500</w:t>
      </w:r>
      <w:r w:rsidR="00E76B57" w:rsidRPr="00E76B57">
        <w:rPr>
          <w:b/>
          <w:bCs/>
          <w:color w:val="0070C0"/>
          <w:sz w:val="24"/>
          <w:szCs w:val="24"/>
        </w:rPr>
        <w:t>) -</w:t>
      </w:r>
      <w:r w:rsidR="007452D7" w:rsidRPr="00E76B57">
        <w:rPr>
          <w:b/>
          <w:bCs/>
          <w:color w:val="0070C0"/>
          <w:sz w:val="24"/>
          <w:szCs w:val="24"/>
        </w:rPr>
        <w:t xml:space="preserve"> Black Passport Group</w:t>
      </w:r>
    </w:p>
    <w:p w14:paraId="7FD4DECC" w14:textId="45E09A95" w:rsidR="00E76B57" w:rsidRPr="00E76B57" w:rsidRDefault="00143714" w:rsidP="00E76B57">
      <w:pPr>
        <w:pStyle w:val="ListParagraph"/>
        <w:numPr>
          <w:ilvl w:val="2"/>
          <w:numId w:val="2"/>
        </w:numPr>
        <w:rPr>
          <w:b/>
          <w:bCs/>
          <w:sz w:val="24"/>
          <w:szCs w:val="24"/>
        </w:rPr>
      </w:pPr>
      <w:r>
        <w:rPr>
          <w:b/>
          <w:bCs/>
          <w:color w:val="4472C4" w:themeColor="accent5"/>
          <w:sz w:val="24"/>
          <w:szCs w:val="24"/>
        </w:rPr>
        <w:t xml:space="preserve"> </w:t>
      </w:r>
      <w:r w:rsidRPr="00E76B57">
        <w:rPr>
          <w:b/>
          <w:bCs/>
          <w:color w:val="0070C0"/>
          <w:sz w:val="24"/>
          <w:szCs w:val="24"/>
        </w:rPr>
        <w:t>Platinum sponsors</w:t>
      </w:r>
      <w:r w:rsidR="00E76B57" w:rsidRPr="00E76B57">
        <w:rPr>
          <w:b/>
          <w:bCs/>
          <w:color w:val="0070C0"/>
          <w:sz w:val="24"/>
          <w:szCs w:val="24"/>
        </w:rPr>
        <w:t xml:space="preserve"> (limited to 5</w:t>
      </w:r>
      <w:r w:rsidR="00E76B57">
        <w:rPr>
          <w:b/>
          <w:bCs/>
          <w:color w:val="0070C0"/>
          <w:sz w:val="24"/>
          <w:szCs w:val="24"/>
        </w:rPr>
        <w:t>, $2,500</w:t>
      </w:r>
      <w:r w:rsidR="00E76B57" w:rsidRPr="00E76B57">
        <w:rPr>
          <w:b/>
          <w:bCs/>
          <w:color w:val="0070C0"/>
          <w:sz w:val="24"/>
          <w:szCs w:val="24"/>
        </w:rPr>
        <w:t>) – Bond, Shoeneck and King; C&amp;S; CSI, Perma, and Evans Bank.</w:t>
      </w:r>
    </w:p>
    <w:p w14:paraId="1BD7F695" w14:textId="471B684D" w:rsidR="00E76B57" w:rsidRPr="00E76B57" w:rsidRDefault="00143714" w:rsidP="00E76B57">
      <w:pPr>
        <w:pStyle w:val="ListParagraph"/>
        <w:numPr>
          <w:ilvl w:val="2"/>
          <w:numId w:val="2"/>
        </w:numPr>
        <w:rPr>
          <w:b/>
          <w:bCs/>
          <w:color w:val="0070C0"/>
          <w:sz w:val="24"/>
          <w:szCs w:val="24"/>
        </w:rPr>
      </w:pPr>
      <w:r w:rsidRPr="00E76B57">
        <w:rPr>
          <w:b/>
          <w:bCs/>
          <w:color w:val="0070C0"/>
          <w:sz w:val="24"/>
          <w:szCs w:val="24"/>
        </w:rPr>
        <w:t xml:space="preserve"> Gold</w:t>
      </w:r>
      <w:r w:rsidR="00E76B57" w:rsidRPr="00E76B57">
        <w:rPr>
          <w:b/>
          <w:bCs/>
          <w:color w:val="0070C0"/>
          <w:sz w:val="24"/>
          <w:szCs w:val="24"/>
        </w:rPr>
        <w:t xml:space="preserve"> Level (unlimited $2100) – currently have 6 - Campus Construction, Gordon Jones, Hodgson Russ, John W. Danforth, NYSIR, and Young and Wright</w:t>
      </w:r>
    </w:p>
    <w:p w14:paraId="0A0DF31B" w14:textId="32097285" w:rsidR="00E76B57" w:rsidRPr="00B755AB" w:rsidRDefault="00E76B57" w:rsidP="00E76B57">
      <w:pPr>
        <w:pStyle w:val="ListParagraph"/>
        <w:numPr>
          <w:ilvl w:val="2"/>
          <w:numId w:val="2"/>
        </w:numPr>
        <w:rPr>
          <w:b/>
          <w:bCs/>
          <w:color w:val="0070C0"/>
          <w:sz w:val="24"/>
          <w:szCs w:val="24"/>
        </w:rPr>
      </w:pPr>
      <w:r w:rsidRPr="00B755AB">
        <w:rPr>
          <w:b/>
          <w:bCs/>
          <w:color w:val="0070C0"/>
          <w:sz w:val="24"/>
          <w:szCs w:val="24"/>
        </w:rPr>
        <w:t xml:space="preserve">Silver Level (unlimited $1,200) – currently have </w:t>
      </w:r>
      <w:r w:rsidR="00143714" w:rsidRPr="00B755AB">
        <w:rPr>
          <w:b/>
          <w:bCs/>
          <w:color w:val="0070C0"/>
          <w:sz w:val="24"/>
          <w:szCs w:val="24"/>
        </w:rPr>
        <w:t>1</w:t>
      </w:r>
      <w:r w:rsidR="00984EC0" w:rsidRPr="00B755AB">
        <w:rPr>
          <w:b/>
          <w:bCs/>
          <w:color w:val="0070C0"/>
          <w:sz w:val="24"/>
          <w:szCs w:val="24"/>
        </w:rPr>
        <w:t>0</w:t>
      </w:r>
      <w:r w:rsidR="00143714" w:rsidRPr="00B755AB">
        <w:rPr>
          <w:b/>
          <w:bCs/>
          <w:color w:val="0070C0"/>
          <w:sz w:val="24"/>
          <w:szCs w:val="24"/>
        </w:rPr>
        <w:t xml:space="preserve"> </w:t>
      </w:r>
      <w:r w:rsidRPr="00B755AB">
        <w:rPr>
          <w:b/>
          <w:bCs/>
          <w:color w:val="0070C0"/>
          <w:sz w:val="24"/>
          <w:szCs w:val="24"/>
        </w:rPr>
        <w:t>– Assured Partners, Buffalo Engineering, CJ Brown, Day Automation, Greco Trapp, Lumsden McCormick, Rodriguez Construction, Super Eval, Trautman, and Webster Szanyi</w:t>
      </w:r>
    </w:p>
    <w:p w14:paraId="3A4508BA" w14:textId="43E089FE" w:rsidR="00E10327" w:rsidRPr="00B755AB" w:rsidRDefault="00E76B57" w:rsidP="00B755AB">
      <w:pPr>
        <w:ind w:left="1440"/>
        <w:rPr>
          <w:b/>
          <w:bCs/>
          <w:color w:val="0070C0"/>
          <w:sz w:val="24"/>
          <w:szCs w:val="24"/>
        </w:rPr>
      </w:pPr>
      <w:r w:rsidRPr="00B755AB">
        <w:rPr>
          <w:b/>
          <w:bCs/>
          <w:color w:val="0070C0"/>
          <w:sz w:val="24"/>
          <w:szCs w:val="24"/>
        </w:rPr>
        <w:t xml:space="preserve">Sponsors help to defray costs.  Please thank a sponsor when you see them either at your district or at an ECASB event.  We will again </w:t>
      </w:r>
      <w:r w:rsidR="00B755AB" w:rsidRPr="00B755AB">
        <w:rPr>
          <w:b/>
          <w:bCs/>
          <w:color w:val="0070C0"/>
          <w:sz w:val="24"/>
          <w:szCs w:val="24"/>
        </w:rPr>
        <w:t xml:space="preserve">have a program at convention where you can have your picture taken with one of our sponsors and enter to win a Board Dinner if your board is the lucky winner in the drawing of all entries.  More information will be sent out as we get closer to the convention.  </w:t>
      </w:r>
    </w:p>
    <w:p w14:paraId="2233F317" w14:textId="213ABCFE" w:rsidR="00545387" w:rsidRDefault="00410203" w:rsidP="00545387">
      <w:pPr>
        <w:pStyle w:val="ListParagraph"/>
        <w:numPr>
          <w:ilvl w:val="1"/>
          <w:numId w:val="2"/>
        </w:numPr>
        <w:rPr>
          <w:b/>
          <w:bCs/>
          <w:sz w:val="24"/>
          <w:szCs w:val="24"/>
        </w:rPr>
      </w:pPr>
      <w:r w:rsidRPr="00085885">
        <w:rPr>
          <w:b/>
          <w:bCs/>
          <w:sz w:val="24"/>
          <w:szCs w:val="24"/>
        </w:rPr>
        <w:t>Program Planning</w:t>
      </w:r>
      <w:r w:rsidR="002D1B44" w:rsidRPr="00085885">
        <w:rPr>
          <w:b/>
          <w:bCs/>
          <w:sz w:val="24"/>
          <w:szCs w:val="24"/>
        </w:rPr>
        <w:t xml:space="preserve"> Update</w:t>
      </w:r>
      <w:r w:rsidRPr="00085885">
        <w:rPr>
          <w:b/>
          <w:bCs/>
          <w:sz w:val="24"/>
          <w:szCs w:val="24"/>
        </w:rPr>
        <w:t>—</w:t>
      </w:r>
      <w:r w:rsidR="002E6DBE">
        <w:rPr>
          <w:b/>
          <w:bCs/>
          <w:sz w:val="24"/>
          <w:szCs w:val="24"/>
        </w:rPr>
        <w:t>2024-2025 (District Clerks/Student Members)</w:t>
      </w:r>
      <w:r w:rsidR="00226249">
        <w:rPr>
          <w:b/>
          <w:bCs/>
          <w:color w:val="4472C4" w:themeColor="accent5"/>
          <w:sz w:val="24"/>
          <w:szCs w:val="24"/>
        </w:rPr>
        <w:t xml:space="preserve"> </w:t>
      </w:r>
      <w:r w:rsidR="00B755AB">
        <w:rPr>
          <w:b/>
          <w:bCs/>
          <w:color w:val="4472C4" w:themeColor="accent5"/>
          <w:sz w:val="24"/>
          <w:szCs w:val="24"/>
        </w:rPr>
        <w:t xml:space="preserve"> </w:t>
      </w:r>
      <w:r w:rsidR="00226249" w:rsidRPr="00B755AB">
        <w:rPr>
          <w:b/>
          <w:bCs/>
          <w:color w:val="0070C0"/>
          <w:sz w:val="24"/>
          <w:szCs w:val="24"/>
        </w:rPr>
        <w:t>Calendar of Events card</w:t>
      </w:r>
      <w:r w:rsidR="00B755AB" w:rsidRPr="00B755AB">
        <w:rPr>
          <w:b/>
          <w:bCs/>
          <w:color w:val="0070C0"/>
          <w:sz w:val="24"/>
          <w:szCs w:val="24"/>
        </w:rPr>
        <w:t xml:space="preserve"> and </w:t>
      </w:r>
      <w:r w:rsidR="00226249" w:rsidRPr="00B755AB">
        <w:rPr>
          <w:b/>
          <w:bCs/>
          <w:color w:val="0070C0"/>
          <w:sz w:val="24"/>
          <w:szCs w:val="24"/>
        </w:rPr>
        <w:t xml:space="preserve">officer names and committee </w:t>
      </w:r>
      <w:r w:rsidR="005E6C7A" w:rsidRPr="00B755AB">
        <w:rPr>
          <w:b/>
          <w:bCs/>
          <w:color w:val="0070C0"/>
          <w:sz w:val="24"/>
          <w:szCs w:val="24"/>
        </w:rPr>
        <w:t>meetings</w:t>
      </w:r>
      <w:r w:rsidR="004B15CA" w:rsidRPr="00B755AB">
        <w:rPr>
          <w:b/>
          <w:bCs/>
          <w:color w:val="0070C0"/>
          <w:sz w:val="24"/>
          <w:szCs w:val="24"/>
        </w:rPr>
        <w:t xml:space="preserve">, events </w:t>
      </w:r>
      <w:r w:rsidR="00B755AB" w:rsidRPr="00B755AB">
        <w:rPr>
          <w:b/>
          <w:bCs/>
          <w:color w:val="0070C0"/>
          <w:sz w:val="24"/>
          <w:szCs w:val="24"/>
        </w:rPr>
        <w:t>card were sent to districts.  If you want to pick up extra ones so that you have them at home an</w:t>
      </w:r>
      <w:r w:rsidR="001425DF">
        <w:rPr>
          <w:b/>
          <w:bCs/>
          <w:color w:val="0070C0"/>
          <w:sz w:val="24"/>
          <w:szCs w:val="24"/>
        </w:rPr>
        <w:t>d</w:t>
      </w:r>
      <w:r w:rsidR="00B755AB" w:rsidRPr="00B755AB">
        <w:rPr>
          <w:b/>
          <w:bCs/>
          <w:color w:val="0070C0"/>
          <w:sz w:val="24"/>
          <w:szCs w:val="24"/>
        </w:rPr>
        <w:t xml:space="preserve"> at work, help yourself.  In addition to our programs, we also provide programing for District Clerks, and in the future hope to include Student Board of Education members</w:t>
      </w:r>
    </w:p>
    <w:p w14:paraId="1A3EEB1F" w14:textId="0DA5B0FF" w:rsidR="00C67D2D" w:rsidRPr="00085885" w:rsidRDefault="00C67D2D" w:rsidP="00545387">
      <w:pPr>
        <w:pStyle w:val="ListParagraph"/>
        <w:numPr>
          <w:ilvl w:val="1"/>
          <w:numId w:val="2"/>
        </w:numPr>
        <w:rPr>
          <w:b/>
          <w:bCs/>
          <w:sz w:val="24"/>
          <w:szCs w:val="24"/>
        </w:rPr>
      </w:pPr>
      <w:r>
        <w:rPr>
          <w:b/>
          <w:bCs/>
          <w:sz w:val="24"/>
          <w:szCs w:val="24"/>
        </w:rPr>
        <w:t>Secretary Retirement –</w:t>
      </w:r>
      <w:r w:rsidR="00002471" w:rsidRPr="00B755AB">
        <w:rPr>
          <w:b/>
          <w:bCs/>
          <w:color w:val="0070C0"/>
          <w:sz w:val="24"/>
          <w:szCs w:val="24"/>
        </w:rPr>
        <w:t>Sue Beier retired. Not replaced her as of now but still in the budget.</w:t>
      </w:r>
      <w:r w:rsidR="00B755AB" w:rsidRPr="00B755AB">
        <w:rPr>
          <w:b/>
          <w:bCs/>
          <w:color w:val="0070C0"/>
          <w:sz w:val="24"/>
          <w:szCs w:val="24"/>
        </w:rPr>
        <w:t xml:space="preserve"> Amount in the budget for Sue is ($13,000)</w:t>
      </w:r>
    </w:p>
    <w:p w14:paraId="5C1BB3FF" w14:textId="77777777" w:rsidR="00E10327" w:rsidRDefault="00E10327" w:rsidP="00E10327">
      <w:pPr>
        <w:pStyle w:val="ListParagraph"/>
        <w:numPr>
          <w:ilvl w:val="1"/>
          <w:numId w:val="2"/>
        </w:numPr>
        <w:rPr>
          <w:b/>
          <w:bCs/>
          <w:sz w:val="24"/>
          <w:szCs w:val="24"/>
        </w:rPr>
      </w:pPr>
      <w:r>
        <w:rPr>
          <w:b/>
          <w:bCs/>
          <w:sz w:val="24"/>
          <w:szCs w:val="24"/>
        </w:rPr>
        <w:t>Past Events:</w:t>
      </w:r>
    </w:p>
    <w:p w14:paraId="5D9CD3BD" w14:textId="1FCEE537" w:rsidR="00B6601B" w:rsidRDefault="00B6601B" w:rsidP="00E10327">
      <w:pPr>
        <w:pStyle w:val="ListParagraph"/>
        <w:numPr>
          <w:ilvl w:val="2"/>
          <w:numId w:val="2"/>
        </w:numPr>
        <w:rPr>
          <w:b/>
          <w:bCs/>
          <w:sz w:val="24"/>
          <w:szCs w:val="24"/>
        </w:rPr>
      </w:pPr>
      <w:r w:rsidRPr="00E10327">
        <w:rPr>
          <w:b/>
          <w:bCs/>
          <w:sz w:val="24"/>
          <w:szCs w:val="24"/>
        </w:rPr>
        <w:t>Law Conference Report</w:t>
      </w:r>
      <w:r w:rsidR="00254771" w:rsidRPr="00E10327">
        <w:rPr>
          <w:b/>
          <w:bCs/>
          <w:sz w:val="24"/>
          <w:szCs w:val="24"/>
        </w:rPr>
        <w:t xml:space="preserve">: </w:t>
      </w:r>
      <w:r w:rsidR="00002471" w:rsidRPr="00B755AB">
        <w:rPr>
          <w:b/>
          <w:bCs/>
          <w:color w:val="0070C0"/>
          <w:sz w:val="24"/>
          <w:szCs w:val="24"/>
        </w:rPr>
        <w:t>made $18,000 this year ($3,000 more than last year)</w:t>
      </w:r>
    </w:p>
    <w:p w14:paraId="4A488037" w14:textId="35651BBA" w:rsidR="00E10327" w:rsidRDefault="00E10327" w:rsidP="00E10327">
      <w:pPr>
        <w:pStyle w:val="ListParagraph"/>
        <w:numPr>
          <w:ilvl w:val="2"/>
          <w:numId w:val="2"/>
        </w:numPr>
        <w:rPr>
          <w:b/>
          <w:bCs/>
          <w:sz w:val="24"/>
          <w:szCs w:val="24"/>
        </w:rPr>
      </w:pPr>
      <w:r>
        <w:rPr>
          <w:b/>
          <w:bCs/>
          <w:sz w:val="24"/>
          <w:szCs w:val="24"/>
        </w:rPr>
        <w:t>Governance Training</w:t>
      </w:r>
      <w:r w:rsidR="00B755AB">
        <w:rPr>
          <w:b/>
          <w:bCs/>
          <w:sz w:val="24"/>
          <w:szCs w:val="24"/>
        </w:rPr>
        <w:t xml:space="preserve"> – </w:t>
      </w:r>
      <w:r w:rsidR="00B755AB" w:rsidRPr="00B755AB">
        <w:rPr>
          <w:b/>
          <w:bCs/>
          <w:color w:val="0070C0"/>
          <w:sz w:val="24"/>
          <w:szCs w:val="24"/>
        </w:rPr>
        <w:t>For members it is $100; $250 for non-members</w:t>
      </w:r>
    </w:p>
    <w:p w14:paraId="539381C9" w14:textId="3DC47466" w:rsidR="00E10327" w:rsidRDefault="00E10327" w:rsidP="00E10327">
      <w:pPr>
        <w:pStyle w:val="ListParagraph"/>
        <w:numPr>
          <w:ilvl w:val="2"/>
          <w:numId w:val="2"/>
        </w:numPr>
        <w:rPr>
          <w:b/>
          <w:bCs/>
          <w:sz w:val="24"/>
          <w:szCs w:val="24"/>
        </w:rPr>
      </w:pPr>
      <w:r>
        <w:rPr>
          <w:b/>
          <w:bCs/>
          <w:sz w:val="24"/>
          <w:szCs w:val="24"/>
        </w:rPr>
        <w:t>Fiscal Oversight Responsibility Training</w:t>
      </w:r>
      <w:r w:rsidR="00B755AB">
        <w:rPr>
          <w:b/>
          <w:bCs/>
          <w:sz w:val="24"/>
          <w:szCs w:val="24"/>
        </w:rPr>
        <w:t xml:space="preserve"> – </w:t>
      </w:r>
      <w:r w:rsidR="00B755AB" w:rsidRPr="00B755AB">
        <w:rPr>
          <w:b/>
          <w:bCs/>
          <w:color w:val="0070C0"/>
          <w:sz w:val="24"/>
          <w:szCs w:val="24"/>
        </w:rPr>
        <w:t>pricing same as Governance Training</w:t>
      </w:r>
    </w:p>
    <w:p w14:paraId="4387A9E3" w14:textId="2EC1BB25" w:rsidR="00E10327" w:rsidRDefault="00E10327" w:rsidP="00E10327">
      <w:pPr>
        <w:pStyle w:val="ListParagraph"/>
        <w:numPr>
          <w:ilvl w:val="2"/>
          <w:numId w:val="2"/>
        </w:numPr>
        <w:rPr>
          <w:b/>
          <w:bCs/>
          <w:sz w:val="24"/>
          <w:szCs w:val="24"/>
        </w:rPr>
      </w:pPr>
      <w:r>
        <w:rPr>
          <w:b/>
          <w:bCs/>
          <w:sz w:val="24"/>
          <w:szCs w:val="24"/>
        </w:rPr>
        <w:t>Boards N’</w:t>
      </w:r>
      <w:r w:rsidR="00930BE0">
        <w:rPr>
          <w:b/>
          <w:bCs/>
          <w:sz w:val="24"/>
          <w:szCs w:val="24"/>
        </w:rPr>
        <w:t xml:space="preserve"> </w:t>
      </w:r>
      <w:r>
        <w:rPr>
          <w:b/>
          <w:bCs/>
          <w:sz w:val="24"/>
          <w:szCs w:val="24"/>
        </w:rPr>
        <w:t>Brews</w:t>
      </w:r>
      <w:r w:rsidR="00002471">
        <w:rPr>
          <w:b/>
          <w:bCs/>
          <w:sz w:val="24"/>
          <w:szCs w:val="24"/>
        </w:rPr>
        <w:t xml:space="preserve"> </w:t>
      </w:r>
      <w:r w:rsidR="00002471" w:rsidRPr="00B755AB">
        <w:rPr>
          <w:b/>
          <w:bCs/>
          <w:color w:val="0070C0"/>
          <w:sz w:val="24"/>
          <w:szCs w:val="24"/>
        </w:rPr>
        <w:t>free event- about 100 people</w:t>
      </w:r>
      <w:r w:rsidR="00B755AB">
        <w:rPr>
          <w:b/>
          <w:bCs/>
          <w:color w:val="0070C0"/>
          <w:sz w:val="24"/>
          <w:szCs w:val="24"/>
        </w:rPr>
        <w:t>; third year we ran the program.</w:t>
      </w:r>
    </w:p>
    <w:p w14:paraId="1A124C6C" w14:textId="4194141A" w:rsidR="00E10327" w:rsidRDefault="00E10327" w:rsidP="00E10327">
      <w:pPr>
        <w:pStyle w:val="ListParagraph"/>
        <w:numPr>
          <w:ilvl w:val="2"/>
          <w:numId w:val="2"/>
        </w:numPr>
        <w:rPr>
          <w:b/>
          <w:bCs/>
          <w:sz w:val="24"/>
          <w:szCs w:val="24"/>
        </w:rPr>
      </w:pPr>
      <w:r>
        <w:rPr>
          <w:b/>
          <w:bCs/>
          <w:sz w:val="24"/>
          <w:szCs w:val="24"/>
        </w:rPr>
        <w:lastRenderedPageBreak/>
        <w:t>Back To School Dinner</w:t>
      </w:r>
      <w:r w:rsidR="00002471">
        <w:rPr>
          <w:b/>
          <w:bCs/>
          <w:color w:val="4472C4" w:themeColor="accent5"/>
          <w:sz w:val="24"/>
          <w:szCs w:val="24"/>
        </w:rPr>
        <w:t xml:space="preserve"> </w:t>
      </w:r>
      <w:r w:rsidR="00B755AB" w:rsidRPr="00B755AB">
        <w:rPr>
          <w:b/>
          <w:bCs/>
          <w:color w:val="0070C0"/>
          <w:sz w:val="24"/>
          <w:szCs w:val="24"/>
        </w:rPr>
        <w:t>About</w:t>
      </w:r>
      <w:r w:rsidR="00002471" w:rsidRPr="00B755AB">
        <w:rPr>
          <w:b/>
          <w:bCs/>
          <w:color w:val="0070C0"/>
          <w:sz w:val="24"/>
          <w:szCs w:val="24"/>
        </w:rPr>
        <w:t xml:space="preserve"> 84 people</w:t>
      </w:r>
      <w:r w:rsidR="00B755AB" w:rsidRPr="00B755AB">
        <w:rPr>
          <w:b/>
          <w:bCs/>
          <w:color w:val="0070C0"/>
          <w:sz w:val="24"/>
          <w:szCs w:val="24"/>
        </w:rPr>
        <w:t xml:space="preserve"> attended the</w:t>
      </w:r>
      <w:r w:rsidR="00002471" w:rsidRPr="00B755AB">
        <w:rPr>
          <w:b/>
          <w:bCs/>
          <w:color w:val="0070C0"/>
          <w:sz w:val="24"/>
          <w:szCs w:val="24"/>
        </w:rPr>
        <w:t xml:space="preserve"> program: The Science of Reading</w:t>
      </w:r>
      <w:r w:rsidR="00B755AB">
        <w:rPr>
          <w:b/>
          <w:bCs/>
          <w:color w:val="0070C0"/>
          <w:sz w:val="24"/>
          <w:szCs w:val="24"/>
        </w:rPr>
        <w:t xml:space="preserve"> was the topic presented by the Akron CSD which </w:t>
      </w:r>
    </w:p>
    <w:p w14:paraId="0EF5AF90" w14:textId="43B96C09" w:rsidR="002E6DBE" w:rsidRDefault="002E6DBE" w:rsidP="00E10327">
      <w:pPr>
        <w:pStyle w:val="ListParagraph"/>
        <w:numPr>
          <w:ilvl w:val="2"/>
          <w:numId w:val="2"/>
        </w:numPr>
        <w:rPr>
          <w:b/>
          <w:bCs/>
          <w:sz w:val="24"/>
          <w:szCs w:val="24"/>
        </w:rPr>
      </w:pPr>
      <w:r>
        <w:rPr>
          <w:b/>
          <w:bCs/>
          <w:sz w:val="24"/>
          <w:szCs w:val="24"/>
        </w:rPr>
        <w:t>September 26</w:t>
      </w:r>
      <w:r w:rsidRPr="002E6DBE">
        <w:rPr>
          <w:b/>
          <w:bCs/>
          <w:sz w:val="24"/>
          <w:szCs w:val="24"/>
          <w:vertAlign w:val="superscript"/>
        </w:rPr>
        <w:t>th</w:t>
      </w:r>
      <w:r>
        <w:rPr>
          <w:b/>
          <w:bCs/>
          <w:sz w:val="24"/>
          <w:szCs w:val="24"/>
        </w:rPr>
        <w:t xml:space="preserve"> – Now That I Am On Board</w:t>
      </w:r>
      <w:r w:rsidR="00002471">
        <w:rPr>
          <w:b/>
          <w:bCs/>
          <w:color w:val="4472C4" w:themeColor="accent5"/>
          <w:sz w:val="24"/>
          <w:szCs w:val="24"/>
        </w:rPr>
        <w:t xml:space="preserve"> </w:t>
      </w:r>
      <w:r w:rsidR="00B755AB">
        <w:rPr>
          <w:b/>
          <w:bCs/>
          <w:color w:val="4472C4" w:themeColor="accent5"/>
          <w:sz w:val="24"/>
          <w:szCs w:val="24"/>
        </w:rPr>
        <w:t xml:space="preserve"> </w:t>
      </w:r>
      <w:r w:rsidR="00B755AB" w:rsidRPr="00B755AB">
        <w:rPr>
          <w:b/>
          <w:bCs/>
          <w:color w:val="0070C0"/>
          <w:sz w:val="24"/>
          <w:szCs w:val="24"/>
        </w:rPr>
        <w:t>New Event…</w:t>
      </w:r>
      <w:r w:rsidR="00002471" w:rsidRPr="00B755AB">
        <w:rPr>
          <w:b/>
          <w:bCs/>
          <w:color w:val="0070C0"/>
          <w:sz w:val="24"/>
          <w:szCs w:val="24"/>
        </w:rPr>
        <w:t xml:space="preserve">Free event open to all; </w:t>
      </w:r>
      <w:r w:rsidR="002C0657" w:rsidRPr="00B755AB">
        <w:rPr>
          <w:b/>
          <w:bCs/>
          <w:color w:val="0070C0"/>
          <w:sz w:val="24"/>
          <w:szCs w:val="24"/>
        </w:rPr>
        <w:t>but designed for newer members and the leadership</w:t>
      </w:r>
      <w:r w:rsidR="00400BC1" w:rsidRPr="00B755AB">
        <w:rPr>
          <w:b/>
          <w:bCs/>
          <w:color w:val="0070C0"/>
          <w:sz w:val="24"/>
          <w:szCs w:val="24"/>
        </w:rPr>
        <w:t xml:space="preserve">. </w:t>
      </w:r>
    </w:p>
    <w:p w14:paraId="732D225E" w14:textId="428C2FD6" w:rsidR="00E10327" w:rsidRPr="00E10327" w:rsidRDefault="00E10327" w:rsidP="00E10327">
      <w:pPr>
        <w:pStyle w:val="ListParagraph"/>
        <w:numPr>
          <w:ilvl w:val="2"/>
          <w:numId w:val="2"/>
        </w:numPr>
        <w:rPr>
          <w:b/>
          <w:bCs/>
          <w:sz w:val="24"/>
          <w:szCs w:val="24"/>
        </w:rPr>
      </w:pPr>
      <w:r>
        <w:rPr>
          <w:b/>
          <w:bCs/>
          <w:sz w:val="24"/>
          <w:szCs w:val="24"/>
        </w:rPr>
        <w:t>Rick Timbs Program – Upcoming</w:t>
      </w:r>
      <w:r w:rsidR="00400BC1">
        <w:rPr>
          <w:b/>
          <w:bCs/>
          <w:color w:val="4472C4" w:themeColor="accent5"/>
          <w:sz w:val="24"/>
          <w:szCs w:val="24"/>
        </w:rPr>
        <w:t xml:space="preserve"> Oc</w:t>
      </w:r>
      <w:r w:rsidR="00402A6B">
        <w:rPr>
          <w:b/>
          <w:bCs/>
          <w:color w:val="4472C4" w:themeColor="accent5"/>
          <w:sz w:val="24"/>
          <w:szCs w:val="24"/>
        </w:rPr>
        <w:t xml:space="preserve">t. 17 at the </w:t>
      </w:r>
      <w:r w:rsidR="001425DF">
        <w:rPr>
          <w:b/>
          <w:bCs/>
          <w:color w:val="4472C4" w:themeColor="accent5"/>
          <w:sz w:val="24"/>
          <w:szCs w:val="24"/>
        </w:rPr>
        <w:t>C</w:t>
      </w:r>
      <w:r w:rsidR="00402A6B">
        <w:rPr>
          <w:b/>
          <w:bCs/>
          <w:color w:val="4472C4" w:themeColor="accent5"/>
          <w:sz w:val="24"/>
          <w:szCs w:val="24"/>
        </w:rPr>
        <w:t>olumns</w:t>
      </w:r>
      <w:r w:rsidR="002C5284">
        <w:rPr>
          <w:b/>
          <w:bCs/>
          <w:color w:val="4472C4" w:themeColor="accent5"/>
          <w:sz w:val="24"/>
          <w:szCs w:val="24"/>
        </w:rPr>
        <w:t>- there is a fee for this dinner.</w:t>
      </w:r>
    </w:p>
    <w:p w14:paraId="5AB3178D" w14:textId="3A75AF6F" w:rsidR="0023154C" w:rsidRPr="00085885" w:rsidRDefault="0023154C" w:rsidP="0023154C">
      <w:pPr>
        <w:pStyle w:val="ListParagraph"/>
        <w:numPr>
          <w:ilvl w:val="1"/>
          <w:numId w:val="2"/>
        </w:numPr>
        <w:rPr>
          <w:b/>
          <w:bCs/>
          <w:sz w:val="24"/>
          <w:szCs w:val="24"/>
        </w:rPr>
      </w:pPr>
      <w:r w:rsidRPr="00085885">
        <w:rPr>
          <w:b/>
          <w:bCs/>
          <w:sz w:val="24"/>
          <w:szCs w:val="24"/>
        </w:rPr>
        <w:t xml:space="preserve">Timeline for Budget </w:t>
      </w:r>
      <w:r w:rsidR="00C84258" w:rsidRPr="00085885">
        <w:rPr>
          <w:b/>
          <w:bCs/>
          <w:sz w:val="24"/>
          <w:szCs w:val="24"/>
        </w:rPr>
        <w:t>–</w:t>
      </w:r>
      <w:r w:rsidRPr="00085885">
        <w:rPr>
          <w:b/>
          <w:bCs/>
          <w:sz w:val="24"/>
          <w:szCs w:val="24"/>
        </w:rPr>
        <w:t xml:space="preserve"> </w:t>
      </w:r>
      <w:r w:rsidR="00B755AB" w:rsidRPr="006707CE">
        <w:rPr>
          <w:b/>
          <w:bCs/>
          <w:color w:val="0070C0"/>
          <w:sz w:val="24"/>
          <w:szCs w:val="24"/>
        </w:rPr>
        <w:t>Budget prepared and distributed by mid January.  Budget and Fi</w:t>
      </w:r>
      <w:r w:rsidR="006707CE" w:rsidRPr="006707CE">
        <w:rPr>
          <w:b/>
          <w:bCs/>
          <w:color w:val="0070C0"/>
          <w:sz w:val="24"/>
          <w:szCs w:val="24"/>
        </w:rPr>
        <w:t>nance Team will approve possibly at February meeting.</w:t>
      </w:r>
    </w:p>
    <w:p w14:paraId="0F04E5CD" w14:textId="77777777" w:rsidR="00C84258" w:rsidRPr="00085885" w:rsidRDefault="00C84258" w:rsidP="00C84258">
      <w:pPr>
        <w:pStyle w:val="ListParagraph"/>
        <w:ind w:left="1440"/>
        <w:rPr>
          <w:b/>
          <w:bCs/>
          <w:sz w:val="24"/>
          <w:szCs w:val="24"/>
        </w:rPr>
      </w:pPr>
    </w:p>
    <w:p w14:paraId="57729B6C" w14:textId="4A74BD28" w:rsidR="00122AD8" w:rsidRPr="00085885" w:rsidRDefault="00122AD8" w:rsidP="00122AD8">
      <w:pPr>
        <w:pStyle w:val="ListParagraph"/>
        <w:numPr>
          <w:ilvl w:val="0"/>
          <w:numId w:val="2"/>
        </w:numPr>
        <w:rPr>
          <w:b/>
          <w:bCs/>
          <w:sz w:val="24"/>
          <w:szCs w:val="24"/>
        </w:rPr>
      </w:pPr>
      <w:r w:rsidRPr="00085885">
        <w:rPr>
          <w:b/>
          <w:bCs/>
          <w:sz w:val="24"/>
          <w:szCs w:val="24"/>
        </w:rPr>
        <w:t>Other</w:t>
      </w:r>
      <w:r w:rsidR="00902617" w:rsidRPr="00085885">
        <w:rPr>
          <w:b/>
          <w:bCs/>
          <w:sz w:val="24"/>
          <w:szCs w:val="24"/>
        </w:rPr>
        <w:t xml:space="preserve"> </w:t>
      </w:r>
    </w:p>
    <w:p w14:paraId="1E5F922D" w14:textId="2D57FCB3" w:rsidR="00D011F7" w:rsidRPr="002C5284" w:rsidRDefault="00E10327" w:rsidP="002C5284">
      <w:pPr>
        <w:pStyle w:val="ListParagraph"/>
        <w:numPr>
          <w:ilvl w:val="1"/>
          <w:numId w:val="2"/>
        </w:numPr>
        <w:rPr>
          <w:b/>
          <w:bCs/>
          <w:sz w:val="24"/>
          <w:szCs w:val="24"/>
        </w:rPr>
      </w:pPr>
      <w:r>
        <w:rPr>
          <w:b/>
          <w:bCs/>
          <w:sz w:val="24"/>
          <w:szCs w:val="24"/>
        </w:rPr>
        <w:t>Ed Bysiek Accounting</w:t>
      </w:r>
      <w:r w:rsidR="006707CE">
        <w:rPr>
          <w:b/>
          <w:bCs/>
          <w:sz w:val="24"/>
          <w:szCs w:val="24"/>
        </w:rPr>
        <w:t xml:space="preserve"> – </w:t>
      </w:r>
      <w:r w:rsidR="006707CE" w:rsidRPr="006707CE">
        <w:rPr>
          <w:b/>
          <w:bCs/>
          <w:color w:val="0070C0"/>
          <w:sz w:val="24"/>
          <w:szCs w:val="24"/>
        </w:rPr>
        <w:t>prepares our audit report</w:t>
      </w:r>
    </w:p>
    <w:p w14:paraId="420CDA28" w14:textId="76FA7633" w:rsidR="00C67D2D" w:rsidRPr="002C5284" w:rsidRDefault="00E10327" w:rsidP="002C5284">
      <w:pPr>
        <w:pStyle w:val="ListParagraph"/>
        <w:numPr>
          <w:ilvl w:val="1"/>
          <w:numId w:val="2"/>
        </w:numPr>
        <w:rPr>
          <w:b/>
          <w:bCs/>
          <w:sz w:val="24"/>
          <w:szCs w:val="24"/>
        </w:rPr>
      </w:pPr>
      <w:r w:rsidRPr="00D011F7">
        <w:rPr>
          <w:b/>
          <w:bCs/>
          <w:sz w:val="24"/>
          <w:szCs w:val="24"/>
        </w:rPr>
        <w:t xml:space="preserve">Financial Advisory Committee: </w:t>
      </w:r>
      <w:r w:rsidRPr="006707CE">
        <w:rPr>
          <w:b/>
          <w:bCs/>
          <w:color w:val="0070C0"/>
          <w:sz w:val="24"/>
          <w:szCs w:val="24"/>
        </w:rPr>
        <w:t>Tricia Andrews</w:t>
      </w:r>
      <w:r w:rsidR="00D011F7" w:rsidRPr="006707CE">
        <w:rPr>
          <w:b/>
          <w:bCs/>
          <w:color w:val="0070C0"/>
          <w:sz w:val="24"/>
          <w:szCs w:val="24"/>
        </w:rPr>
        <w:t xml:space="preserve"> (Clarence)</w:t>
      </w:r>
      <w:r w:rsidRPr="006707CE">
        <w:rPr>
          <w:b/>
          <w:bCs/>
          <w:color w:val="0070C0"/>
          <w:sz w:val="24"/>
          <w:szCs w:val="24"/>
        </w:rPr>
        <w:t xml:space="preserve">, </w:t>
      </w:r>
      <w:r w:rsidR="00D011F7" w:rsidRPr="006707CE">
        <w:rPr>
          <w:b/>
          <w:bCs/>
          <w:color w:val="0070C0"/>
          <w:sz w:val="24"/>
          <w:szCs w:val="24"/>
        </w:rPr>
        <w:t>Ed S</w:t>
      </w:r>
      <w:r w:rsidR="001425DF">
        <w:rPr>
          <w:b/>
          <w:bCs/>
          <w:color w:val="0070C0"/>
          <w:sz w:val="24"/>
          <w:szCs w:val="24"/>
        </w:rPr>
        <w:t>c</w:t>
      </w:r>
      <w:r w:rsidR="00D011F7" w:rsidRPr="006707CE">
        <w:rPr>
          <w:b/>
          <w:bCs/>
          <w:color w:val="0070C0"/>
          <w:sz w:val="24"/>
          <w:szCs w:val="24"/>
        </w:rPr>
        <w:t>ha</w:t>
      </w:r>
      <w:r w:rsidR="001425DF">
        <w:rPr>
          <w:b/>
          <w:bCs/>
          <w:color w:val="0070C0"/>
          <w:sz w:val="24"/>
          <w:szCs w:val="24"/>
        </w:rPr>
        <w:t>e</w:t>
      </w:r>
      <w:r w:rsidR="00D011F7" w:rsidRPr="006707CE">
        <w:rPr>
          <w:b/>
          <w:bCs/>
          <w:color w:val="0070C0"/>
          <w:sz w:val="24"/>
          <w:szCs w:val="24"/>
        </w:rPr>
        <w:t>fer (Cheektowaga)</w:t>
      </w:r>
      <w:r w:rsidRPr="006707CE">
        <w:rPr>
          <w:b/>
          <w:bCs/>
          <w:color w:val="0070C0"/>
          <w:sz w:val="24"/>
          <w:szCs w:val="24"/>
        </w:rPr>
        <w:t>, and Stephanie Dombrowski</w:t>
      </w:r>
      <w:r w:rsidR="00D011F7" w:rsidRPr="006707CE">
        <w:rPr>
          <w:b/>
          <w:bCs/>
          <w:color w:val="0070C0"/>
          <w:sz w:val="24"/>
          <w:szCs w:val="24"/>
        </w:rPr>
        <w:t xml:space="preserve"> (Cheektowaga Sloan)</w:t>
      </w:r>
    </w:p>
    <w:p w14:paraId="0832C54E" w14:textId="774A8EA0" w:rsidR="00826D73" w:rsidRPr="002C5284" w:rsidRDefault="00C67D2D" w:rsidP="00826D73">
      <w:pPr>
        <w:pStyle w:val="ListParagraph"/>
        <w:numPr>
          <w:ilvl w:val="1"/>
          <w:numId w:val="2"/>
        </w:numPr>
        <w:rPr>
          <w:b/>
          <w:bCs/>
          <w:sz w:val="24"/>
          <w:szCs w:val="24"/>
        </w:rPr>
      </w:pPr>
      <w:r>
        <w:rPr>
          <w:b/>
          <w:bCs/>
          <w:sz w:val="24"/>
          <w:szCs w:val="24"/>
        </w:rPr>
        <w:t>Comments from Executive Bookkeeper Ryan DiPasquale</w:t>
      </w:r>
      <w:r w:rsidR="006707CE">
        <w:rPr>
          <w:b/>
          <w:bCs/>
          <w:sz w:val="24"/>
          <w:szCs w:val="24"/>
        </w:rPr>
        <w:t xml:space="preserve"> – </w:t>
      </w:r>
      <w:r w:rsidR="006707CE" w:rsidRPr="006707CE">
        <w:rPr>
          <w:b/>
          <w:bCs/>
          <w:color w:val="0070C0"/>
          <w:sz w:val="24"/>
          <w:szCs w:val="24"/>
        </w:rPr>
        <w:t>Not present</w:t>
      </w:r>
    </w:p>
    <w:p w14:paraId="105B2F3D" w14:textId="76950644" w:rsidR="00826D73" w:rsidRDefault="00826D73" w:rsidP="00826D73">
      <w:pPr>
        <w:pStyle w:val="ListParagraph"/>
        <w:numPr>
          <w:ilvl w:val="0"/>
          <w:numId w:val="2"/>
        </w:numPr>
        <w:rPr>
          <w:b/>
          <w:bCs/>
          <w:sz w:val="24"/>
          <w:szCs w:val="24"/>
        </w:rPr>
      </w:pPr>
      <w:r>
        <w:rPr>
          <w:b/>
          <w:bCs/>
          <w:sz w:val="24"/>
          <w:szCs w:val="24"/>
        </w:rPr>
        <w:t>Round Table – 1-2 minutes regarding any “financial”</w:t>
      </w:r>
    </w:p>
    <w:p w14:paraId="4BD31A61" w14:textId="2B13EC66" w:rsidR="005A58CE" w:rsidRPr="006707CE" w:rsidRDefault="00B157A2" w:rsidP="002C5284">
      <w:pPr>
        <w:pStyle w:val="ListParagraph"/>
        <w:rPr>
          <w:b/>
          <w:color w:val="0070C0"/>
          <w:sz w:val="24"/>
          <w:szCs w:val="24"/>
        </w:rPr>
      </w:pPr>
      <w:r w:rsidRPr="006707CE">
        <w:rPr>
          <w:b/>
          <w:color w:val="0070C0"/>
          <w:sz w:val="24"/>
          <w:szCs w:val="24"/>
        </w:rPr>
        <w:t xml:space="preserve">Phil </w:t>
      </w:r>
      <w:r w:rsidR="005C69EE" w:rsidRPr="006707CE">
        <w:rPr>
          <w:b/>
          <w:color w:val="0070C0"/>
          <w:sz w:val="24"/>
          <w:szCs w:val="24"/>
        </w:rPr>
        <w:t xml:space="preserve">Kenline </w:t>
      </w:r>
      <w:r w:rsidR="002C5284" w:rsidRPr="006707CE">
        <w:rPr>
          <w:b/>
          <w:color w:val="0070C0"/>
          <w:sz w:val="24"/>
          <w:szCs w:val="24"/>
        </w:rPr>
        <w:t xml:space="preserve">(Akron), </w:t>
      </w:r>
      <w:r w:rsidR="006707CE" w:rsidRPr="006707CE">
        <w:rPr>
          <w:b/>
          <w:color w:val="0070C0"/>
          <w:sz w:val="24"/>
          <w:szCs w:val="24"/>
        </w:rPr>
        <w:t>Collecting c</w:t>
      </w:r>
      <w:r w:rsidR="001D5446" w:rsidRPr="006707CE">
        <w:rPr>
          <w:b/>
          <w:color w:val="0070C0"/>
          <w:sz w:val="24"/>
          <w:szCs w:val="24"/>
        </w:rPr>
        <w:t>ontract</w:t>
      </w:r>
      <w:r w:rsidR="006707CE" w:rsidRPr="006707CE">
        <w:rPr>
          <w:b/>
          <w:color w:val="0070C0"/>
          <w:sz w:val="24"/>
          <w:szCs w:val="24"/>
        </w:rPr>
        <w:t>or</w:t>
      </w:r>
      <w:r w:rsidR="001D5446" w:rsidRPr="006707CE">
        <w:rPr>
          <w:b/>
          <w:color w:val="0070C0"/>
          <w:sz w:val="24"/>
          <w:szCs w:val="24"/>
        </w:rPr>
        <w:t xml:space="preserve"> bids for phase one on cap project</w:t>
      </w:r>
    </w:p>
    <w:p w14:paraId="4BC347AA" w14:textId="56D27BCD" w:rsidR="005A58CE" w:rsidRPr="006707CE" w:rsidRDefault="002C5284" w:rsidP="002C5284">
      <w:pPr>
        <w:pStyle w:val="ListParagraph"/>
        <w:rPr>
          <w:b/>
          <w:color w:val="0070C0"/>
          <w:sz w:val="24"/>
          <w:szCs w:val="24"/>
        </w:rPr>
      </w:pPr>
      <w:r w:rsidRPr="006707CE">
        <w:rPr>
          <w:b/>
          <w:color w:val="0070C0"/>
          <w:sz w:val="24"/>
          <w:szCs w:val="24"/>
        </w:rPr>
        <w:t xml:space="preserve">Lorry Goldhawk (Amherst), </w:t>
      </w:r>
      <w:r w:rsidR="00491113" w:rsidRPr="006707CE">
        <w:rPr>
          <w:b/>
          <w:color w:val="0070C0"/>
          <w:sz w:val="24"/>
          <w:szCs w:val="24"/>
        </w:rPr>
        <w:t>cost overruns; phase three revisions necessary</w:t>
      </w:r>
    </w:p>
    <w:p w14:paraId="495922AB" w14:textId="16C7DA3B" w:rsidR="005A58CE" w:rsidRPr="006707CE" w:rsidRDefault="002C5284" w:rsidP="002C5284">
      <w:pPr>
        <w:pStyle w:val="ListParagraph"/>
        <w:rPr>
          <w:b/>
          <w:color w:val="0070C0"/>
          <w:sz w:val="24"/>
          <w:szCs w:val="24"/>
        </w:rPr>
      </w:pPr>
      <w:r w:rsidRPr="006707CE">
        <w:rPr>
          <w:b/>
          <w:color w:val="0070C0"/>
          <w:sz w:val="24"/>
          <w:szCs w:val="24"/>
        </w:rPr>
        <w:t xml:space="preserve">Mary Busse (E1B), </w:t>
      </w:r>
      <w:r w:rsidR="00AA5743" w:rsidRPr="006707CE">
        <w:rPr>
          <w:b/>
          <w:color w:val="0070C0"/>
          <w:sz w:val="24"/>
          <w:szCs w:val="24"/>
        </w:rPr>
        <w:t>pass</w:t>
      </w:r>
    </w:p>
    <w:p w14:paraId="704BA0A4" w14:textId="2409DEA3" w:rsidR="005A58CE" w:rsidRPr="006707CE" w:rsidRDefault="002C5284" w:rsidP="002C5284">
      <w:pPr>
        <w:pStyle w:val="ListParagraph"/>
        <w:rPr>
          <w:b/>
          <w:color w:val="0070C0"/>
          <w:sz w:val="24"/>
          <w:szCs w:val="24"/>
        </w:rPr>
      </w:pPr>
      <w:r w:rsidRPr="006707CE">
        <w:rPr>
          <w:b/>
          <w:color w:val="0070C0"/>
          <w:sz w:val="24"/>
          <w:szCs w:val="24"/>
        </w:rPr>
        <w:t>Yvonne Douglass (Cheektowaga),</w:t>
      </w:r>
      <w:r w:rsidR="001D5446" w:rsidRPr="006707CE">
        <w:rPr>
          <w:b/>
          <w:color w:val="0070C0"/>
          <w:sz w:val="24"/>
          <w:szCs w:val="24"/>
        </w:rPr>
        <w:t xml:space="preserve"> excited to be full</w:t>
      </w:r>
      <w:r w:rsidR="006707CE" w:rsidRPr="006707CE">
        <w:rPr>
          <w:b/>
          <w:color w:val="0070C0"/>
          <w:sz w:val="24"/>
          <w:szCs w:val="24"/>
        </w:rPr>
        <w:t>y</w:t>
      </w:r>
      <w:r w:rsidR="001D5446" w:rsidRPr="006707CE">
        <w:rPr>
          <w:b/>
          <w:color w:val="0070C0"/>
          <w:sz w:val="24"/>
          <w:szCs w:val="24"/>
        </w:rPr>
        <w:t xml:space="preserve"> staffed</w:t>
      </w:r>
    </w:p>
    <w:p w14:paraId="6AF8DEDA" w14:textId="78DE6064" w:rsidR="005A58CE" w:rsidRPr="006707CE" w:rsidRDefault="002C5284" w:rsidP="002C5284">
      <w:pPr>
        <w:pStyle w:val="ListParagraph"/>
        <w:rPr>
          <w:b/>
          <w:color w:val="0070C0"/>
          <w:sz w:val="24"/>
          <w:szCs w:val="24"/>
        </w:rPr>
      </w:pPr>
      <w:r w:rsidRPr="006707CE">
        <w:rPr>
          <w:b/>
          <w:color w:val="0070C0"/>
          <w:sz w:val="24"/>
          <w:szCs w:val="24"/>
        </w:rPr>
        <w:t>Stephanie Dombrowski (Cheektowaga-Sloan)</w:t>
      </w:r>
      <w:r w:rsidR="006707CE" w:rsidRPr="006707CE">
        <w:rPr>
          <w:b/>
          <w:color w:val="0070C0"/>
          <w:sz w:val="24"/>
          <w:szCs w:val="24"/>
        </w:rPr>
        <w:t xml:space="preserve"> - pass</w:t>
      </w:r>
    </w:p>
    <w:p w14:paraId="1998D376" w14:textId="0195849B" w:rsidR="005A58CE" w:rsidRPr="006707CE" w:rsidRDefault="002C5284" w:rsidP="002C5284">
      <w:pPr>
        <w:pStyle w:val="ListParagraph"/>
        <w:rPr>
          <w:b/>
          <w:color w:val="0070C0"/>
          <w:sz w:val="24"/>
          <w:szCs w:val="24"/>
        </w:rPr>
      </w:pPr>
      <w:r w:rsidRPr="006707CE">
        <w:rPr>
          <w:b/>
          <w:color w:val="0070C0"/>
          <w:sz w:val="24"/>
          <w:szCs w:val="24"/>
        </w:rPr>
        <w:t>Dawn Snyder (Clarence</w:t>
      </w:r>
      <w:r w:rsidR="005C69EE" w:rsidRPr="006707CE">
        <w:rPr>
          <w:b/>
          <w:color w:val="0070C0"/>
          <w:sz w:val="24"/>
          <w:szCs w:val="24"/>
        </w:rPr>
        <w:t>), Capital</w:t>
      </w:r>
      <w:r w:rsidR="005A58CE" w:rsidRPr="006707CE">
        <w:rPr>
          <w:b/>
          <w:color w:val="0070C0"/>
          <w:sz w:val="24"/>
          <w:szCs w:val="24"/>
        </w:rPr>
        <w:t xml:space="preserve"> project coming</w:t>
      </w:r>
      <w:r w:rsidR="006707CE" w:rsidRPr="006707CE">
        <w:rPr>
          <w:b/>
          <w:color w:val="0070C0"/>
          <w:sz w:val="24"/>
          <w:szCs w:val="24"/>
        </w:rPr>
        <w:t xml:space="preserve"> soon </w:t>
      </w:r>
    </w:p>
    <w:p w14:paraId="3EEF3C9E" w14:textId="0F7B2432" w:rsidR="005A58CE" w:rsidRPr="006707CE" w:rsidRDefault="002C5284" w:rsidP="002C5284">
      <w:pPr>
        <w:pStyle w:val="ListParagraph"/>
        <w:rPr>
          <w:b/>
          <w:color w:val="0070C0"/>
          <w:sz w:val="24"/>
          <w:szCs w:val="24"/>
        </w:rPr>
      </w:pPr>
      <w:r w:rsidRPr="006707CE">
        <w:rPr>
          <w:b/>
          <w:color w:val="0070C0"/>
          <w:sz w:val="24"/>
          <w:szCs w:val="24"/>
        </w:rPr>
        <w:t xml:space="preserve">Bart McGloin (Depew), </w:t>
      </w:r>
      <w:r w:rsidR="00B0401B" w:rsidRPr="006707CE">
        <w:rPr>
          <w:b/>
          <w:color w:val="0070C0"/>
          <w:sz w:val="24"/>
          <w:szCs w:val="24"/>
        </w:rPr>
        <w:t>phase one aud</w:t>
      </w:r>
      <w:r w:rsidR="005C69EE" w:rsidRPr="006707CE">
        <w:rPr>
          <w:b/>
          <w:color w:val="0070C0"/>
          <w:sz w:val="24"/>
          <w:szCs w:val="24"/>
        </w:rPr>
        <w:t>itorium</w:t>
      </w:r>
      <w:r w:rsidR="00B0401B" w:rsidRPr="006707CE">
        <w:rPr>
          <w:b/>
          <w:color w:val="0070C0"/>
          <w:sz w:val="24"/>
          <w:szCs w:val="24"/>
        </w:rPr>
        <w:t xml:space="preserve"> moving forward, scaling back</w:t>
      </w:r>
      <w:r w:rsidR="006707CE" w:rsidRPr="006707CE">
        <w:rPr>
          <w:b/>
          <w:color w:val="0070C0"/>
          <w:sz w:val="24"/>
          <w:szCs w:val="24"/>
        </w:rPr>
        <w:t xml:space="preserve"> phases</w:t>
      </w:r>
      <w:r w:rsidR="00B0401B" w:rsidRPr="006707CE">
        <w:rPr>
          <w:b/>
          <w:color w:val="0070C0"/>
          <w:sz w:val="24"/>
          <w:szCs w:val="24"/>
        </w:rPr>
        <w:t xml:space="preserve"> 2 and 3 due to </w:t>
      </w:r>
      <w:r w:rsidR="000F70A4" w:rsidRPr="006707CE">
        <w:rPr>
          <w:b/>
          <w:color w:val="0070C0"/>
          <w:sz w:val="24"/>
          <w:szCs w:val="24"/>
        </w:rPr>
        <w:t>over cost</w:t>
      </w:r>
      <w:r w:rsidR="00B0401B" w:rsidRPr="006707CE">
        <w:rPr>
          <w:b/>
          <w:color w:val="0070C0"/>
          <w:sz w:val="24"/>
          <w:szCs w:val="24"/>
        </w:rPr>
        <w:t>.</w:t>
      </w:r>
    </w:p>
    <w:p w14:paraId="2FE06456" w14:textId="5A22E03D" w:rsidR="005A58CE" w:rsidRPr="006707CE" w:rsidRDefault="002C5284" w:rsidP="002C5284">
      <w:pPr>
        <w:pStyle w:val="ListParagraph"/>
        <w:rPr>
          <w:b/>
          <w:color w:val="0070C0"/>
          <w:sz w:val="24"/>
          <w:szCs w:val="24"/>
        </w:rPr>
      </w:pPr>
      <w:r w:rsidRPr="006707CE">
        <w:rPr>
          <w:b/>
          <w:color w:val="0070C0"/>
          <w:sz w:val="24"/>
          <w:szCs w:val="24"/>
        </w:rPr>
        <w:t>David Lowrey (ECASB, E2CC, NYSSBA),</w:t>
      </w:r>
      <w:r w:rsidR="006707CE" w:rsidRPr="006707CE">
        <w:rPr>
          <w:b/>
          <w:color w:val="0070C0"/>
          <w:sz w:val="24"/>
          <w:szCs w:val="24"/>
        </w:rPr>
        <w:t xml:space="preserve"> - pass</w:t>
      </w:r>
      <w:r w:rsidRPr="006707CE">
        <w:rPr>
          <w:b/>
          <w:color w:val="0070C0"/>
          <w:sz w:val="24"/>
          <w:szCs w:val="24"/>
        </w:rPr>
        <w:t xml:space="preserve"> </w:t>
      </w:r>
    </w:p>
    <w:p w14:paraId="1DFC5809" w14:textId="4820E947" w:rsidR="005A58CE" w:rsidRPr="006707CE" w:rsidRDefault="002C5284" w:rsidP="002C5284">
      <w:pPr>
        <w:pStyle w:val="ListParagraph"/>
        <w:rPr>
          <w:b/>
          <w:color w:val="0070C0"/>
          <w:sz w:val="24"/>
          <w:szCs w:val="24"/>
        </w:rPr>
      </w:pPr>
      <w:r w:rsidRPr="006707CE">
        <w:rPr>
          <w:b/>
          <w:color w:val="0070C0"/>
          <w:sz w:val="24"/>
          <w:szCs w:val="24"/>
        </w:rPr>
        <w:t xml:space="preserve">Jane Sullivan (ECASB/Iroquois), </w:t>
      </w:r>
      <w:r w:rsidR="00AA5743" w:rsidRPr="006707CE">
        <w:rPr>
          <w:b/>
          <w:color w:val="0070C0"/>
          <w:sz w:val="24"/>
          <w:szCs w:val="24"/>
        </w:rPr>
        <w:t xml:space="preserve">foundation aid issues and loss of hold harmless </w:t>
      </w:r>
    </w:p>
    <w:p w14:paraId="04E5A7E8" w14:textId="4F61971C" w:rsidR="005A58CE" w:rsidRPr="006707CE" w:rsidRDefault="002C5284" w:rsidP="002C5284">
      <w:pPr>
        <w:pStyle w:val="ListParagraph"/>
        <w:rPr>
          <w:b/>
          <w:color w:val="0070C0"/>
          <w:sz w:val="24"/>
          <w:szCs w:val="24"/>
        </w:rPr>
      </w:pPr>
      <w:r w:rsidRPr="006707CE">
        <w:rPr>
          <w:b/>
          <w:color w:val="0070C0"/>
          <w:sz w:val="24"/>
          <w:szCs w:val="24"/>
        </w:rPr>
        <w:t xml:space="preserve">Allan Silver (Eden), </w:t>
      </w:r>
      <w:r w:rsidR="005A58CE" w:rsidRPr="006707CE">
        <w:rPr>
          <w:b/>
          <w:color w:val="0070C0"/>
          <w:sz w:val="24"/>
          <w:szCs w:val="24"/>
        </w:rPr>
        <w:t>Approval on a capital project</w:t>
      </w:r>
    </w:p>
    <w:p w14:paraId="048B0873" w14:textId="224EE53C" w:rsidR="005A58CE" w:rsidRPr="006707CE" w:rsidRDefault="002C5284" w:rsidP="002C5284">
      <w:pPr>
        <w:pStyle w:val="ListParagraph"/>
        <w:rPr>
          <w:b/>
          <w:color w:val="0070C0"/>
          <w:sz w:val="24"/>
          <w:szCs w:val="24"/>
        </w:rPr>
      </w:pPr>
      <w:r w:rsidRPr="006707CE">
        <w:rPr>
          <w:b/>
          <w:color w:val="0070C0"/>
          <w:sz w:val="24"/>
          <w:szCs w:val="24"/>
        </w:rPr>
        <w:t>Patrick Boyle (Frontier),</w:t>
      </w:r>
      <w:r w:rsidR="005A58CE" w:rsidRPr="006707CE">
        <w:rPr>
          <w:b/>
          <w:color w:val="0070C0"/>
          <w:sz w:val="24"/>
          <w:szCs w:val="24"/>
        </w:rPr>
        <w:t xml:space="preserve"> pass</w:t>
      </w:r>
    </w:p>
    <w:p w14:paraId="35B9F829" w14:textId="600CEE5F" w:rsidR="005A58CE" w:rsidRPr="006707CE" w:rsidRDefault="002C5284" w:rsidP="002C5284">
      <w:pPr>
        <w:pStyle w:val="ListParagraph"/>
        <w:rPr>
          <w:b/>
          <w:color w:val="0070C0"/>
          <w:sz w:val="24"/>
          <w:szCs w:val="24"/>
        </w:rPr>
      </w:pPr>
      <w:r w:rsidRPr="006707CE">
        <w:rPr>
          <w:b/>
          <w:color w:val="0070C0"/>
          <w:sz w:val="24"/>
          <w:szCs w:val="24"/>
        </w:rPr>
        <w:t xml:space="preserve">Paul Spors (Ken-Ton), </w:t>
      </w:r>
      <w:r w:rsidR="005A58CE" w:rsidRPr="006707CE">
        <w:rPr>
          <w:b/>
          <w:color w:val="0070C0"/>
          <w:sz w:val="24"/>
          <w:szCs w:val="24"/>
        </w:rPr>
        <w:t>finance committee meeting- strong admin</w:t>
      </w:r>
      <w:r w:rsidR="006707CE" w:rsidRPr="006707CE">
        <w:rPr>
          <w:b/>
          <w:color w:val="0070C0"/>
          <w:sz w:val="24"/>
          <w:szCs w:val="24"/>
        </w:rPr>
        <w:t>, auditors repo</w:t>
      </w:r>
      <w:r w:rsidR="001425DF">
        <w:rPr>
          <w:b/>
          <w:color w:val="0070C0"/>
          <w:sz w:val="24"/>
          <w:szCs w:val="24"/>
        </w:rPr>
        <w:t>r</w:t>
      </w:r>
      <w:r w:rsidR="006707CE" w:rsidRPr="006707CE">
        <w:rPr>
          <w:b/>
          <w:color w:val="0070C0"/>
          <w:sz w:val="24"/>
          <w:szCs w:val="24"/>
        </w:rPr>
        <w:t>t</w:t>
      </w:r>
      <w:r w:rsidR="005A58CE" w:rsidRPr="006707CE">
        <w:rPr>
          <w:b/>
          <w:color w:val="0070C0"/>
          <w:sz w:val="24"/>
          <w:szCs w:val="24"/>
        </w:rPr>
        <w:t xml:space="preserve"> with unmodified opinion- no problems. Cap </w:t>
      </w:r>
      <w:r w:rsidR="00D65C3D" w:rsidRPr="006707CE">
        <w:rPr>
          <w:b/>
          <w:color w:val="0070C0"/>
          <w:sz w:val="24"/>
          <w:szCs w:val="24"/>
        </w:rPr>
        <w:t>project</w:t>
      </w:r>
      <w:r w:rsidR="006707CE" w:rsidRPr="006707CE">
        <w:rPr>
          <w:b/>
          <w:color w:val="0070C0"/>
          <w:sz w:val="24"/>
          <w:szCs w:val="24"/>
        </w:rPr>
        <w:t xml:space="preserve"> focus</w:t>
      </w:r>
    </w:p>
    <w:p w14:paraId="2D6C01F3" w14:textId="7F4A9885" w:rsidR="001D5446" w:rsidRPr="006707CE" w:rsidRDefault="002C5284" w:rsidP="002C5284">
      <w:pPr>
        <w:pStyle w:val="ListParagraph"/>
        <w:rPr>
          <w:b/>
          <w:color w:val="0070C0"/>
          <w:sz w:val="24"/>
          <w:szCs w:val="24"/>
        </w:rPr>
      </w:pPr>
      <w:r w:rsidRPr="006707CE">
        <w:rPr>
          <w:b/>
          <w:color w:val="0070C0"/>
          <w:sz w:val="24"/>
          <w:szCs w:val="24"/>
        </w:rPr>
        <w:t xml:space="preserve">Kristen Bauer (Lake Shore), Dennis Feldmann (Lake Shore), </w:t>
      </w:r>
      <w:r w:rsidR="001D5446" w:rsidRPr="006707CE">
        <w:rPr>
          <w:b/>
          <w:color w:val="0070C0"/>
          <w:sz w:val="24"/>
          <w:szCs w:val="24"/>
        </w:rPr>
        <w:t>pass</w:t>
      </w:r>
    </w:p>
    <w:p w14:paraId="4548B89F" w14:textId="75AE93DE" w:rsidR="001D5446" w:rsidRPr="006707CE" w:rsidRDefault="002C5284" w:rsidP="002C5284">
      <w:pPr>
        <w:pStyle w:val="ListParagraph"/>
        <w:rPr>
          <w:b/>
          <w:color w:val="0070C0"/>
          <w:sz w:val="24"/>
          <w:szCs w:val="24"/>
        </w:rPr>
      </w:pPr>
      <w:r w:rsidRPr="006707CE">
        <w:rPr>
          <w:b/>
          <w:color w:val="0070C0"/>
          <w:sz w:val="24"/>
          <w:szCs w:val="24"/>
        </w:rPr>
        <w:t xml:space="preserve">Mary Jo Szucs (Holland), </w:t>
      </w:r>
      <w:r w:rsidR="001D5446" w:rsidRPr="006707CE">
        <w:rPr>
          <w:b/>
          <w:color w:val="0070C0"/>
          <w:sz w:val="24"/>
          <w:szCs w:val="24"/>
        </w:rPr>
        <w:t>capital projects</w:t>
      </w:r>
    </w:p>
    <w:p w14:paraId="4E213240" w14:textId="2CBADF2B" w:rsidR="001D5446" w:rsidRPr="006707CE" w:rsidRDefault="002C5284" w:rsidP="002C5284">
      <w:pPr>
        <w:pStyle w:val="ListParagraph"/>
        <w:rPr>
          <w:b/>
          <w:color w:val="0070C0"/>
          <w:sz w:val="24"/>
          <w:szCs w:val="24"/>
        </w:rPr>
      </w:pPr>
      <w:r w:rsidRPr="006707CE">
        <w:rPr>
          <w:b/>
          <w:color w:val="0070C0"/>
          <w:sz w:val="24"/>
          <w:szCs w:val="24"/>
        </w:rPr>
        <w:t xml:space="preserve">James Sager (North Collins), </w:t>
      </w:r>
      <w:r w:rsidR="00491113" w:rsidRPr="006707CE">
        <w:rPr>
          <w:b/>
          <w:color w:val="0070C0"/>
          <w:sz w:val="24"/>
          <w:szCs w:val="24"/>
        </w:rPr>
        <w:t xml:space="preserve">eliminations on some of </w:t>
      </w:r>
      <w:r w:rsidR="006707CE" w:rsidRPr="006707CE">
        <w:rPr>
          <w:b/>
          <w:color w:val="0070C0"/>
          <w:sz w:val="24"/>
          <w:szCs w:val="24"/>
        </w:rPr>
        <w:t xml:space="preserve">capital </w:t>
      </w:r>
      <w:r w:rsidR="00491113" w:rsidRPr="006707CE">
        <w:rPr>
          <w:b/>
          <w:color w:val="0070C0"/>
          <w:sz w:val="24"/>
          <w:szCs w:val="24"/>
        </w:rPr>
        <w:t>project because overbudget</w:t>
      </w:r>
    </w:p>
    <w:p w14:paraId="71AC53DB" w14:textId="38152E7B" w:rsidR="001D5446" w:rsidRPr="006707CE" w:rsidRDefault="002C5284" w:rsidP="002C5284">
      <w:pPr>
        <w:pStyle w:val="ListParagraph"/>
        <w:rPr>
          <w:b/>
          <w:color w:val="0070C0"/>
          <w:sz w:val="24"/>
          <w:szCs w:val="24"/>
        </w:rPr>
      </w:pPr>
      <w:r w:rsidRPr="006707CE">
        <w:rPr>
          <w:b/>
          <w:color w:val="0070C0"/>
          <w:sz w:val="24"/>
          <w:szCs w:val="24"/>
        </w:rPr>
        <w:t xml:space="preserve">Dirk Rabenold (Sweet Home), </w:t>
      </w:r>
      <w:r w:rsidR="00B0401B" w:rsidRPr="006707CE">
        <w:rPr>
          <w:b/>
          <w:color w:val="0070C0"/>
          <w:sz w:val="24"/>
          <w:szCs w:val="24"/>
        </w:rPr>
        <w:t xml:space="preserve">Pricing the next project; </w:t>
      </w:r>
      <w:r w:rsidR="00127160" w:rsidRPr="006707CE">
        <w:rPr>
          <w:b/>
          <w:color w:val="0070C0"/>
          <w:sz w:val="24"/>
          <w:szCs w:val="24"/>
        </w:rPr>
        <w:t>discussion on electric bus and received money for charging stations.</w:t>
      </w:r>
    </w:p>
    <w:p w14:paraId="2EFBBC11" w14:textId="6B2197F7" w:rsidR="001D5446" w:rsidRPr="006707CE" w:rsidRDefault="002C5284" w:rsidP="002C5284">
      <w:pPr>
        <w:pStyle w:val="ListParagraph"/>
        <w:rPr>
          <w:b/>
          <w:color w:val="0070C0"/>
          <w:sz w:val="24"/>
          <w:szCs w:val="24"/>
        </w:rPr>
      </w:pPr>
      <w:r w:rsidRPr="006707CE">
        <w:rPr>
          <w:b/>
          <w:color w:val="0070C0"/>
          <w:sz w:val="24"/>
          <w:szCs w:val="24"/>
        </w:rPr>
        <w:t xml:space="preserve">Jeff Thorp (Tonawanda), </w:t>
      </w:r>
      <w:r w:rsidR="003B6A44" w:rsidRPr="006707CE">
        <w:rPr>
          <w:b/>
          <w:color w:val="0070C0"/>
          <w:sz w:val="24"/>
          <w:szCs w:val="24"/>
        </w:rPr>
        <w:t xml:space="preserve">cap project for elementary done and going out for the middle school and high school now. </w:t>
      </w:r>
    </w:p>
    <w:p w14:paraId="515DCFE7" w14:textId="53BEBA7B" w:rsidR="001D5446" w:rsidRPr="006707CE" w:rsidRDefault="002C5284" w:rsidP="002C5284">
      <w:pPr>
        <w:pStyle w:val="ListParagraph"/>
        <w:rPr>
          <w:b/>
          <w:color w:val="0070C0"/>
          <w:sz w:val="24"/>
          <w:szCs w:val="24"/>
        </w:rPr>
      </w:pPr>
      <w:r w:rsidRPr="006707CE">
        <w:rPr>
          <w:b/>
          <w:color w:val="0070C0"/>
          <w:sz w:val="24"/>
          <w:szCs w:val="24"/>
        </w:rPr>
        <w:t xml:space="preserve">Laura Sokol-Scott (West Seneca), </w:t>
      </w:r>
      <w:r w:rsidR="00ED0A1E" w:rsidRPr="006707CE">
        <w:rPr>
          <w:b/>
          <w:color w:val="0070C0"/>
          <w:sz w:val="24"/>
          <w:szCs w:val="24"/>
        </w:rPr>
        <w:t xml:space="preserve">new </w:t>
      </w:r>
      <w:r w:rsidR="00D610FE" w:rsidRPr="006707CE">
        <w:rPr>
          <w:b/>
          <w:color w:val="0070C0"/>
          <w:sz w:val="24"/>
          <w:szCs w:val="24"/>
        </w:rPr>
        <w:t>budget advisory committee to bring in more stakeholders and better communication</w:t>
      </w:r>
    </w:p>
    <w:p w14:paraId="62C15BBE" w14:textId="5ACF3970" w:rsidR="00122AD8" w:rsidRPr="006707CE" w:rsidRDefault="002C5284" w:rsidP="005C69EE">
      <w:pPr>
        <w:pStyle w:val="ListParagraph"/>
        <w:rPr>
          <w:b/>
          <w:bCs/>
          <w:color w:val="0070C0"/>
          <w:sz w:val="24"/>
          <w:szCs w:val="24"/>
        </w:rPr>
      </w:pPr>
      <w:r w:rsidRPr="006707CE">
        <w:rPr>
          <w:b/>
          <w:color w:val="0070C0"/>
          <w:sz w:val="24"/>
          <w:szCs w:val="24"/>
        </w:rPr>
        <w:t>Dawn Fletch (Williamsville</w:t>
      </w:r>
      <w:r w:rsidR="00D610FE" w:rsidRPr="006707CE">
        <w:rPr>
          <w:b/>
          <w:color w:val="0070C0"/>
          <w:sz w:val="24"/>
          <w:szCs w:val="24"/>
        </w:rPr>
        <w:t xml:space="preserve">)- AC in district </w:t>
      </w:r>
      <w:r w:rsidR="00B0401B" w:rsidRPr="006707CE">
        <w:rPr>
          <w:b/>
          <w:color w:val="0070C0"/>
          <w:sz w:val="24"/>
          <w:szCs w:val="24"/>
        </w:rPr>
        <w:t>vote is yes</w:t>
      </w:r>
      <w:r w:rsidR="006707CE">
        <w:rPr>
          <w:b/>
          <w:color w:val="0070C0"/>
          <w:sz w:val="24"/>
          <w:szCs w:val="24"/>
        </w:rPr>
        <w:t>. Will start with Elementary Schools</w:t>
      </w:r>
      <w:r w:rsidR="00B0401B" w:rsidRPr="006707CE">
        <w:rPr>
          <w:b/>
          <w:color w:val="0070C0"/>
          <w:sz w:val="24"/>
          <w:szCs w:val="24"/>
        </w:rPr>
        <w:t>.</w:t>
      </w:r>
    </w:p>
    <w:p w14:paraId="4E4FFF6F" w14:textId="562376E7" w:rsidR="001353C5" w:rsidRPr="00085885" w:rsidRDefault="00122AD8" w:rsidP="00A82382">
      <w:pPr>
        <w:pStyle w:val="ListParagraph"/>
        <w:numPr>
          <w:ilvl w:val="0"/>
          <w:numId w:val="2"/>
        </w:numPr>
        <w:rPr>
          <w:b/>
          <w:bCs/>
          <w:sz w:val="24"/>
          <w:szCs w:val="24"/>
        </w:rPr>
      </w:pPr>
      <w:r w:rsidRPr="00085885">
        <w:rPr>
          <w:b/>
          <w:bCs/>
          <w:sz w:val="24"/>
          <w:szCs w:val="24"/>
        </w:rPr>
        <w:t>Motion to Adjourn</w:t>
      </w:r>
      <w:r w:rsidR="00AB6190" w:rsidRPr="00085885">
        <w:rPr>
          <w:b/>
          <w:bCs/>
          <w:sz w:val="24"/>
          <w:szCs w:val="24"/>
        </w:rPr>
        <w:t xml:space="preserve"> –</w:t>
      </w:r>
      <w:r w:rsidR="00CB6554" w:rsidRPr="00085885">
        <w:rPr>
          <w:b/>
          <w:bCs/>
          <w:sz w:val="24"/>
          <w:szCs w:val="24"/>
        </w:rPr>
        <w:t xml:space="preserve"> </w:t>
      </w:r>
      <w:r w:rsidR="006707CE" w:rsidRPr="006707CE">
        <w:rPr>
          <w:b/>
          <w:bCs/>
          <w:color w:val="0070C0"/>
          <w:sz w:val="24"/>
          <w:szCs w:val="24"/>
        </w:rPr>
        <w:t>Motion by Mary Jo Szucs, Second by Patick Boyle. MCU</w:t>
      </w:r>
      <w:r w:rsidR="005C69EE" w:rsidRPr="006707CE">
        <w:rPr>
          <w:b/>
          <w:bCs/>
          <w:color w:val="0070C0"/>
          <w:sz w:val="24"/>
          <w:szCs w:val="24"/>
        </w:rPr>
        <w:t xml:space="preserve"> </w:t>
      </w:r>
    </w:p>
    <w:sectPr w:rsidR="001353C5" w:rsidRPr="00085885" w:rsidSect="00BD268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E5FF2" w14:textId="77777777" w:rsidR="00FF673F" w:rsidRDefault="00FF673F" w:rsidP="001D5446">
      <w:pPr>
        <w:spacing w:after="0" w:line="240" w:lineRule="auto"/>
      </w:pPr>
      <w:r>
        <w:separator/>
      </w:r>
    </w:p>
  </w:endnote>
  <w:endnote w:type="continuationSeparator" w:id="0">
    <w:p w14:paraId="70A3433B" w14:textId="77777777" w:rsidR="00FF673F" w:rsidRDefault="00FF673F" w:rsidP="001D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CF43E" w14:textId="77777777" w:rsidR="00FF673F" w:rsidRDefault="00FF673F" w:rsidP="001D5446">
      <w:pPr>
        <w:spacing w:after="0" w:line="240" w:lineRule="auto"/>
      </w:pPr>
      <w:r>
        <w:separator/>
      </w:r>
    </w:p>
  </w:footnote>
  <w:footnote w:type="continuationSeparator" w:id="0">
    <w:p w14:paraId="62204513" w14:textId="77777777" w:rsidR="00FF673F" w:rsidRDefault="00FF673F" w:rsidP="001D5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609C0"/>
    <w:multiLevelType w:val="hybridMultilevel"/>
    <w:tmpl w:val="5462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36BFB"/>
    <w:multiLevelType w:val="hybridMultilevel"/>
    <w:tmpl w:val="7848068E"/>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CF7AF128">
      <w:start w:val="1"/>
      <w:numFmt w:val="decimal"/>
      <w:lvlText w:val="%3."/>
      <w:lvlJc w:val="left"/>
      <w:pPr>
        <w:ind w:left="2340" w:hanging="360"/>
      </w:pPr>
      <w:rPr>
        <w:rFonts w:hint="default"/>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254A6B"/>
    <w:multiLevelType w:val="hybridMultilevel"/>
    <w:tmpl w:val="8640B0F6"/>
    <w:lvl w:ilvl="0" w:tplc="8EDE44B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68779166">
    <w:abstractNumId w:val="0"/>
  </w:num>
  <w:num w:numId="2" w16cid:durableId="180634799">
    <w:abstractNumId w:val="1"/>
  </w:num>
  <w:num w:numId="3" w16cid:durableId="883831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4A"/>
    <w:rsid w:val="00002471"/>
    <w:rsid w:val="00025EEC"/>
    <w:rsid w:val="00031337"/>
    <w:rsid w:val="00050202"/>
    <w:rsid w:val="00085620"/>
    <w:rsid w:val="00085885"/>
    <w:rsid w:val="0009636A"/>
    <w:rsid w:val="000F70A4"/>
    <w:rsid w:val="00122AD8"/>
    <w:rsid w:val="00127160"/>
    <w:rsid w:val="001353C5"/>
    <w:rsid w:val="001425DF"/>
    <w:rsid w:val="00143714"/>
    <w:rsid w:val="0015066B"/>
    <w:rsid w:val="00155B00"/>
    <w:rsid w:val="00161148"/>
    <w:rsid w:val="00171740"/>
    <w:rsid w:val="001829FB"/>
    <w:rsid w:val="0019157D"/>
    <w:rsid w:val="001A62EA"/>
    <w:rsid w:val="001D5446"/>
    <w:rsid w:val="001F1DA9"/>
    <w:rsid w:val="0022176A"/>
    <w:rsid w:val="002223E9"/>
    <w:rsid w:val="00226249"/>
    <w:rsid w:val="00226394"/>
    <w:rsid w:val="0023154C"/>
    <w:rsid w:val="00254771"/>
    <w:rsid w:val="00260D32"/>
    <w:rsid w:val="00282FE3"/>
    <w:rsid w:val="002B43AA"/>
    <w:rsid w:val="002C0657"/>
    <w:rsid w:val="002C37F7"/>
    <w:rsid w:val="002C5284"/>
    <w:rsid w:val="002D1B44"/>
    <w:rsid w:val="002E6DBE"/>
    <w:rsid w:val="002F11F6"/>
    <w:rsid w:val="002F447A"/>
    <w:rsid w:val="002F472C"/>
    <w:rsid w:val="00326282"/>
    <w:rsid w:val="00341D9B"/>
    <w:rsid w:val="00377993"/>
    <w:rsid w:val="0038248B"/>
    <w:rsid w:val="003A3B85"/>
    <w:rsid w:val="003B5D97"/>
    <w:rsid w:val="003B6A44"/>
    <w:rsid w:val="003C7C89"/>
    <w:rsid w:val="00400BC1"/>
    <w:rsid w:val="00402A6B"/>
    <w:rsid w:val="00410203"/>
    <w:rsid w:val="004252A1"/>
    <w:rsid w:val="00463BDC"/>
    <w:rsid w:val="004705A4"/>
    <w:rsid w:val="00476113"/>
    <w:rsid w:val="00480E81"/>
    <w:rsid w:val="00491113"/>
    <w:rsid w:val="00497A5B"/>
    <w:rsid w:val="004A6E02"/>
    <w:rsid w:val="004B15CA"/>
    <w:rsid w:val="004D58D2"/>
    <w:rsid w:val="004E0726"/>
    <w:rsid w:val="004E58F3"/>
    <w:rsid w:val="00501C94"/>
    <w:rsid w:val="00511E5E"/>
    <w:rsid w:val="0053063F"/>
    <w:rsid w:val="00535D3E"/>
    <w:rsid w:val="00543B5F"/>
    <w:rsid w:val="00545387"/>
    <w:rsid w:val="00550054"/>
    <w:rsid w:val="00553EEA"/>
    <w:rsid w:val="0056636F"/>
    <w:rsid w:val="00567A1A"/>
    <w:rsid w:val="0057323B"/>
    <w:rsid w:val="00576106"/>
    <w:rsid w:val="00584DD5"/>
    <w:rsid w:val="005A58CE"/>
    <w:rsid w:val="005C69EE"/>
    <w:rsid w:val="005E6483"/>
    <w:rsid w:val="005E6C7A"/>
    <w:rsid w:val="006111BA"/>
    <w:rsid w:val="00632073"/>
    <w:rsid w:val="006623A8"/>
    <w:rsid w:val="006707CE"/>
    <w:rsid w:val="00682799"/>
    <w:rsid w:val="006830C0"/>
    <w:rsid w:val="006B46D1"/>
    <w:rsid w:val="006D3E5A"/>
    <w:rsid w:val="006E114A"/>
    <w:rsid w:val="006F63B1"/>
    <w:rsid w:val="007452D7"/>
    <w:rsid w:val="00753412"/>
    <w:rsid w:val="00775C69"/>
    <w:rsid w:val="0079373E"/>
    <w:rsid w:val="007D01BB"/>
    <w:rsid w:val="007D3398"/>
    <w:rsid w:val="007D5F27"/>
    <w:rsid w:val="007E5227"/>
    <w:rsid w:val="007E5439"/>
    <w:rsid w:val="007F1C4F"/>
    <w:rsid w:val="008177D2"/>
    <w:rsid w:val="008228BF"/>
    <w:rsid w:val="00826D73"/>
    <w:rsid w:val="008316EF"/>
    <w:rsid w:val="008A2327"/>
    <w:rsid w:val="008B5FFF"/>
    <w:rsid w:val="008C2E44"/>
    <w:rsid w:val="00902617"/>
    <w:rsid w:val="009056A9"/>
    <w:rsid w:val="00906ADF"/>
    <w:rsid w:val="00924B98"/>
    <w:rsid w:val="00930BE0"/>
    <w:rsid w:val="0094121C"/>
    <w:rsid w:val="0096787D"/>
    <w:rsid w:val="00984EC0"/>
    <w:rsid w:val="009914C1"/>
    <w:rsid w:val="009B1C28"/>
    <w:rsid w:val="009D0469"/>
    <w:rsid w:val="00A1195B"/>
    <w:rsid w:val="00A144DD"/>
    <w:rsid w:val="00A82382"/>
    <w:rsid w:val="00A91203"/>
    <w:rsid w:val="00AA5743"/>
    <w:rsid w:val="00AB0BCB"/>
    <w:rsid w:val="00AB6190"/>
    <w:rsid w:val="00B0401B"/>
    <w:rsid w:val="00B157A2"/>
    <w:rsid w:val="00B24803"/>
    <w:rsid w:val="00B313C6"/>
    <w:rsid w:val="00B42622"/>
    <w:rsid w:val="00B4655D"/>
    <w:rsid w:val="00B51653"/>
    <w:rsid w:val="00B53A02"/>
    <w:rsid w:val="00B6601B"/>
    <w:rsid w:val="00B755AB"/>
    <w:rsid w:val="00BA0F1B"/>
    <w:rsid w:val="00BA2F6B"/>
    <w:rsid w:val="00BA2FEA"/>
    <w:rsid w:val="00BB35C0"/>
    <w:rsid w:val="00BB5315"/>
    <w:rsid w:val="00BD2571"/>
    <w:rsid w:val="00BD2682"/>
    <w:rsid w:val="00BE3124"/>
    <w:rsid w:val="00BF797E"/>
    <w:rsid w:val="00C04AED"/>
    <w:rsid w:val="00C05574"/>
    <w:rsid w:val="00C35619"/>
    <w:rsid w:val="00C356A3"/>
    <w:rsid w:val="00C67D2D"/>
    <w:rsid w:val="00C72693"/>
    <w:rsid w:val="00C73428"/>
    <w:rsid w:val="00C84258"/>
    <w:rsid w:val="00CA05AC"/>
    <w:rsid w:val="00CA43DF"/>
    <w:rsid w:val="00CB3BDD"/>
    <w:rsid w:val="00CB4B93"/>
    <w:rsid w:val="00CB6554"/>
    <w:rsid w:val="00CB6D63"/>
    <w:rsid w:val="00CB77AE"/>
    <w:rsid w:val="00CE33E0"/>
    <w:rsid w:val="00D011F7"/>
    <w:rsid w:val="00D17CB7"/>
    <w:rsid w:val="00D3301C"/>
    <w:rsid w:val="00D34FA6"/>
    <w:rsid w:val="00D57B6B"/>
    <w:rsid w:val="00D610FE"/>
    <w:rsid w:val="00D65C3D"/>
    <w:rsid w:val="00D75385"/>
    <w:rsid w:val="00D76A6E"/>
    <w:rsid w:val="00DA7DBD"/>
    <w:rsid w:val="00DB60F0"/>
    <w:rsid w:val="00DC1FE0"/>
    <w:rsid w:val="00DC4A1E"/>
    <w:rsid w:val="00DE204D"/>
    <w:rsid w:val="00DE332E"/>
    <w:rsid w:val="00DF46F0"/>
    <w:rsid w:val="00E0546B"/>
    <w:rsid w:val="00E10327"/>
    <w:rsid w:val="00E11AA0"/>
    <w:rsid w:val="00E122BB"/>
    <w:rsid w:val="00E17920"/>
    <w:rsid w:val="00E563D2"/>
    <w:rsid w:val="00E65192"/>
    <w:rsid w:val="00E76B57"/>
    <w:rsid w:val="00EC0381"/>
    <w:rsid w:val="00ED01E7"/>
    <w:rsid w:val="00ED0A1E"/>
    <w:rsid w:val="00F0199D"/>
    <w:rsid w:val="00F17937"/>
    <w:rsid w:val="00F23684"/>
    <w:rsid w:val="00F26055"/>
    <w:rsid w:val="00F42DD3"/>
    <w:rsid w:val="00F733E1"/>
    <w:rsid w:val="00FB5992"/>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5D33"/>
  <w15:docId w15:val="{0BFB785B-7D61-4257-9B2A-36EF32F2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14A"/>
    <w:pPr>
      <w:ind w:left="720"/>
      <w:contextualSpacing/>
    </w:pPr>
  </w:style>
  <w:style w:type="paragraph" w:styleId="BalloonText">
    <w:name w:val="Balloon Text"/>
    <w:basedOn w:val="Normal"/>
    <w:link w:val="BalloonTextChar"/>
    <w:uiPriority w:val="99"/>
    <w:semiHidden/>
    <w:unhideWhenUsed/>
    <w:rsid w:val="00A11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95B"/>
    <w:rPr>
      <w:rFonts w:ascii="Tahoma" w:hAnsi="Tahoma" w:cs="Tahoma"/>
      <w:sz w:val="16"/>
      <w:szCs w:val="16"/>
    </w:rPr>
  </w:style>
  <w:style w:type="paragraph" w:styleId="Header">
    <w:name w:val="header"/>
    <w:basedOn w:val="Normal"/>
    <w:link w:val="HeaderChar"/>
    <w:uiPriority w:val="99"/>
    <w:unhideWhenUsed/>
    <w:rsid w:val="001D5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446"/>
  </w:style>
  <w:style w:type="paragraph" w:styleId="Footer">
    <w:name w:val="footer"/>
    <w:basedOn w:val="Normal"/>
    <w:link w:val="FooterChar"/>
    <w:uiPriority w:val="99"/>
    <w:unhideWhenUsed/>
    <w:rsid w:val="001D5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90E8E4C67364F8E26452038DB5073" ma:contentTypeVersion="18" ma:contentTypeDescription="Create a new document." ma:contentTypeScope="" ma:versionID="f3b7eca457e46897ef984c0771a458b3">
  <xsd:schema xmlns:xsd="http://www.w3.org/2001/XMLSchema" xmlns:xs="http://www.w3.org/2001/XMLSchema" xmlns:p="http://schemas.microsoft.com/office/2006/metadata/properties" xmlns:ns3="435f6a4c-25c5-4a31-bc56-85dbee0a29f1" xmlns:ns4="c0cb4c3a-aec5-4772-a4f6-e0604cfc3f8b" targetNamespace="http://schemas.microsoft.com/office/2006/metadata/properties" ma:root="true" ma:fieldsID="4d87abd34d9c4d2d0ecb87f9b7d7a64b" ns3:_="" ns4:_="">
    <xsd:import namespace="435f6a4c-25c5-4a31-bc56-85dbee0a29f1"/>
    <xsd:import namespace="c0cb4c3a-aec5-4772-a4f6-e0604cfc3f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ingHintHash" minOccurs="0"/>
                <xsd:element ref="ns4:SharedWithDetail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f6a4c-25c5-4a31-bc56-85dbee0a2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b4c3a-aec5-4772-a4f6-e0604cfc3f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hidden="true" ma:internalName="SharingHintHash" ma:readOnly="true">
      <xsd:simpleType>
        <xsd:restriction base="dms:Text"/>
      </xsd:simple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35f6a4c-25c5-4a31-bc56-85dbee0a29f1" xsi:nil="true"/>
  </documentManagement>
</p:properties>
</file>

<file path=customXml/itemProps1.xml><?xml version="1.0" encoding="utf-8"?>
<ds:datastoreItem xmlns:ds="http://schemas.openxmlformats.org/officeDocument/2006/customXml" ds:itemID="{B2B9DC8E-E6B9-4790-BA9D-1CF6543C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f6a4c-25c5-4a31-bc56-85dbee0a29f1"/>
    <ds:schemaRef ds:uri="c0cb4c3a-aec5-4772-a4f6-e0604cfc3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1C229-60FE-498F-BDA5-4EEB9BFE2152}">
  <ds:schemaRefs>
    <ds:schemaRef ds:uri="http://schemas.microsoft.com/sharepoint/v3/contenttype/forms"/>
  </ds:schemaRefs>
</ds:datastoreItem>
</file>

<file path=customXml/itemProps3.xml><?xml version="1.0" encoding="utf-8"?>
<ds:datastoreItem xmlns:ds="http://schemas.openxmlformats.org/officeDocument/2006/customXml" ds:itemID="{A0E47923-0762-4D62-A2B0-B5349D03A7C5}">
  <ds:schemaRefs>
    <ds:schemaRef ds:uri="http://schemas.microsoft.com/office/2006/metadata/properties"/>
    <ds:schemaRef ds:uri="http://schemas.microsoft.com/office/infopath/2007/PartnerControls"/>
    <ds:schemaRef ds:uri="435f6a4c-25c5-4a31-bc56-85dbee0a29f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E1B</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Bruce</dc:creator>
  <cp:keywords/>
  <dc:description/>
  <cp:lastModifiedBy>Summers, Sue</cp:lastModifiedBy>
  <cp:revision>3</cp:revision>
  <cp:lastPrinted>2019-09-26T21:19:00Z</cp:lastPrinted>
  <dcterms:created xsi:type="dcterms:W3CDTF">2024-09-17T19:29:00Z</dcterms:created>
  <dcterms:modified xsi:type="dcterms:W3CDTF">2024-09-17T19:38:00Z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0x01010077D90E8E4C67364F8E26452038DB5073</vt:lpwstr>
  </property>
</Properties>
</file>